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72" w:rsidRPr="00715872" w:rsidRDefault="00715872" w:rsidP="00715872">
      <w:pPr>
        <w:jc w:val="center"/>
        <w:rPr>
          <w:b/>
          <w:color w:val="7030A0"/>
          <w:sz w:val="36"/>
          <w:szCs w:val="36"/>
        </w:rPr>
      </w:pPr>
      <w:r w:rsidRPr="00715872">
        <w:rPr>
          <w:b/>
          <w:color w:val="7030A0"/>
          <w:sz w:val="36"/>
          <w:szCs w:val="36"/>
        </w:rPr>
        <w:t>PTA FUND RAISING THROUGH THE GIVING MACHINE</w:t>
      </w:r>
    </w:p>
    <w:p w:rsidR="00715872" w:rsidRPr="00715872" w:rsidRDefault="00715872">
      <w:pPr>
        <w:rPr>
          <w:sz w:val="24"/>
          <w:szCs w:val="24"/>
        </w:rPr>
      </w:pPr>
      <w:r w:rsidRPr="00715872">
        <w:rPr>
          <w:sz w:val="24"/>
          <w:szCs w:val="24"/>
        </w:rPr>
        <w:t xml:space="preserve">You the parents of William Penn children can raise funds for the children by shopping through The Giving Machine.  It costs you no more and generates cash donations for the school. </w:t>
      </w:r>
    </w:p>
    <w:p w:rsidR="00715872" w:rsidRPr="00715872" w:rsidRDefault="00715872">
      <w:pPr>
        <w:rPr>
          <w:sz w:val="24"/>
          <w:szCs w:val="24"/>
        </w:rPr>
      </w:pPr>
      <w:r w:rsidRPr="00715872">
        <w:rPr>
          <w:sz w:val="24"/>
          <w:szCs w:val="24"/>
        </w:rPr>
        <w:t xml:space="preserve">Simply go to </w:t>
      </w:r>
      <w:hyperlink r:id="rId5" w:history="1">
        <w:r w:rsidR="00052D4A" w:rsidRPr="00715872">
          <w:rPr>
            <w:rStyle w:val="Hyperlink"/>
            <w:sz w:val="24"/>
            <w:szCs w:val="24"/>
          </w:rPr>
          <w:t>http://www.thegivingmachine.co.uk/go_shopping.php</w:t>
        </w:r>
      </w:hyperlink>
      <w:r w:rsidRPr="00715872">
        <w:rPr>
          <w:sz w:val="24"/>
          <w:szCs w:val="24"/>
        </w:rPr>
        <w:t xml:space="preserve"> and choose from any one of the </w:t>
      </w:r>
      <w:r w:rsidR="00052D4A" w:rsidRPr="00715872">
        <w:rPr>
          <w:sz w:val="24"/>
          <w:szCs w:val="24"/>
        </w:rPr>
        <w:t>741 shops</w:t>
      </w:r>
      <w:r w:rsidRPr="00715872">
        <w:rPr>
          <w:sz w:val="24"/>
          <w:szCs w:val="24"/>
        </w:rPr>
        <w:t xml:space="preserve">. </w:t>
      </w:r>
    </w:p>
    <w:p w:rsidR="00715872" w:rsidRPr="00715872" w:rsidRDefault="00715872">
      <w:pPr>
        <w:rPr>
          <w:color w:val="000000" w:themeColor="text1"/>
          <w:sz w:val="24"/>
          <w:szCs w:val="24"/>
          <w:shd w:val="clear" w:color="auto" w:fill="FFFFFF"/>
        </w:rPr>
      </w:pPr>
      <w:r w:rsidRPr="00715872">
        <w:rPr>
          <w:color w:val="000000" w:themeColor="text1"/>
          <w:sz w:val="24"/>
          <w:szCs w:val="24"/>
          <w:shd w:val="clear" w:color="auto" w:fill="FFFFFF"/>
        </w:rPr>
        <w:t>Last year £</w:t>
      </w:r>
      <w:r w:rsidR="007E6CAA">
        <w:rPr>
          <w:color w:val="000000" w:themeColor="text1"/>
          <w:sz w:val="24"/>
          <w:szCs w:val="24"/>
          <w:shd w:val="clear" w:color="auto" w:fill="FFFFFF"/>
        </w:rPr>
        <w:t>535.72</w:t>
      </w:r>
      <w:r w:rsidRPr="00715872">
        <w:rPr>
          <w:color w:val="000000" w:themeColor="text1"/>
          <w:sz w:val="24"/>
          <w:szCs w:val="24"/>
          <w:shd w:val="clear" w:color="auto" w:fill="FFFFFF"/>
        </w:rPr>
        <w:t xml:space="preserve"> was raised for William Penn through this fundraising initiative</w:t>
      </w:r>
      <w:r w:rsidR="007E6CAA">
        <w:rPr>
          <w:color w:val="000000" w:themeColor="text1"/>
          <w:sz w:val="24"/>
          <w:szCs w:val="24"/>
          <w:shd w:val="clear" w:color="auto" w:fill="FFFFFF"/>
        </w:rPr>
        <w:t xml:space="preserve"> (and £456.17 the previous year)</w:t>
      </w:r>
      <w:bookmarkStart w:id="0" w:name="_GoBack"/>
      <w:bookmarkEnd w:id="0"/>
      <w:r w:rsidRPr="00715872">
        <w:rPr>
          <w:color w:val="000000" w:themeColor="text1"/>
          <w:sz w:val="24"/>
          <w:szCs w:val="24"/>
          <w:shd w:val="clear" w:color="auto" w:fill="FFFFFF"/>
        </w:rPr>
        <w:t xml:space="preserve">, lets raise more in 2014. </w:t>
      </w:r>
    </w:p>
    <w:p w:rsidR="00052D4A" w:rsidRPr="00715872" w:rsidRDefault="00052D4A">
      <w:pPr>
        <w:rPr>
          <w:color w:val="000000" w:themeColor="text1"/>
          <w:sz w:val="24"/>
          <w:szCs w:val="24"/>
          <w:shd w:val="clear" w:color="auto" w:fill="FFFFFF"/>
        </w:rPr>
      </w:pPr>
      <w:r w:rsidRPr="00715872">
        <w:rPr>
          <w:color w:val="000000" w:themeColor="text1"/>
          <w:sz w:val="24"/>
          <w:szCs w:val="24"/>
          <w:shd w:val="clear" w:color="auto" w:fill="FFFFFF"/>
        </w:rPr>
        <w:t>You can search by shop or by category.....</w:t>
      </w:r>
    </w:p>
    <w:p w:rsidR="00052D4A" w:rsidRPr="00052D4A" w:rsidRDefault="00715872">
      <w:pPr>
        <w:rPr>
          <w:rFonts w:ascii="Verdana" w:hAnsi="Verdana"/>
          <w:color w:val="666666"/>
          <w:sz w:val="18"/>
          <w:szCs w:val="18"/>
          <w:shd w:val="clear" w:color="auto" w:fill="FFFFFF"/>
        </w:rPr>
      </w:pPr>
      <w:r>
        <w:rPr>
          <w:rFonts w:ascii="Verdana" w:hAnsi="Verdana"/>
          <w:noProof/>
          <w:color w:val="666666"/>
          <w:sz w:val="18"/>
          <w:szCs w:val="18"/>
          <w:shd w:val="clear" w:color="auto" w:fill="FFFFFF"/>
        </w:rPr>
        <w:drawing>
          <wp:inline distT="0" distB="0" distL="0" distR="0">
            <wp:extent cx="5553075" cy="38385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53075" cy="3838575"/>
                    </a:xfrm>
                    <a:prstGeom prst="rect">
                      <a:avLst/>
                    </a:prstGeom>
                    <a:noFill/>
                    <a:ln w="9525">
                      <a:noFill/>
                      <a:miter lim="800000"/>
                      <a:headEnd/>
                      <a:tailEnd/>
                    </a:ln>
                  </pic:spPr>
                </pic:pic>
              </a:graphicData>
            </a:graphic>
          </wp:inline>
        </w:drawing>
      </w:r>
    </w:p>
    <w:tbl>
      <w:tblPr>
        <w:tblW w:w="9026" w:type="dxa"/>
        <w:shd w:val="clear" w:color="auto" w:fill="FFFFFF"/>
        <w:tblCellMar>
          <w:left w:w="0" w:type="dxa"/>
          <w:right w:w="0" w:type="dxa"/>
        </w:tblCellMar>
        <w:tblLook w:val="04A0" w:firstRow="1" w:lastRow="0" w:firstColumn="1" w:lastColumn="0" w:noHBand="0" w:noVBand="1"/>
      </w:tblPr>
      <w:tblGrid>
        <w:gridCol w:w="9026"/>
      </w:tblGrid>
      <w:tr w:rsidR="00052D4A" w:rsidRPr="00052D4A" w:rsidTr="004A5AF8">
        <w:trPr>
          <w:trHeight w:val="150"/>
        </w:trPr>
        <w:tc>
          <w:tcPr>
            <w:tcW w:w="0" w:type="auto"/>
            <w:shd w:val="clear" w:color="auto" w:fill="FFFFFF"/>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47625"/>
                  <wp:effectExtent l="0" t="0" r="0" b="0"/>
                  <wp:docPr id="1" name="Picture 1"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ivingmachine.co.uk/images/trans.gif"/>
                          <pic:cNvPicPr>
                            <a:picLocks noChangeAspect="1" noChangeArrowheads="1"/>
                          </pic:cNvPicPr>
                        </pic:nvPicPr>
                        <pic:blipFill>
                          <a:blip r:embed="rId7" cstate="print"/>
                          <a:srcRect/>
                          <a:stretch>
                            <a:fillRect/>
                          </a:stretch>
                        </pic:blipFill>
                        <pic:spPr bwMode="auto">
                          <a:xfrm>
                            <a:off x="0" y="0"/>
                            <a:ext cx="7620000" cy="47625"/>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7"/>
              <w:gridCol w:w="3373"/>
            </w:tblGrid>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438150"/>
                        <wp:effectExtent l="19050" t="0" r="0" b="0"/>
                        <wp:docPr id="2" name="Picture 2" descr="&lt;font color=red&gt;&lt;H3&gt;165,321 free donations generated totalling over £87,000 for UK schools and charities in 2012&lt;/H3&gt;&lt;/font&gt;&lt;br&gt;&lt;br&gt;Amazon.co.uk is famous for selling books, but did you know that they now sell millions of other products too? From cameras to coffee machines, exercise videos to Elvis CDs, there's something for everyone.&#1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font color=red&gt;&lt;H3&gt;165,321 free donations generated totalling over £87,000 for UK schools and charities in 2012&lt;/H3&gt;&lt;/font&gt;&lt;br&gt;&lt;br&gt;Amazon.co.uk is famous for selling books, but did you know that they now sell millions of other products too? From cameras to coffee machines, exercise videos to Elvis CDs, there's something for everyone.&#10;">
                                  <a:hlinkClick r:id="rId8" tgtFrame="&quot;_blank&quot;"/>
                                </pic:cNvPr>
                                <pic:cNvPicPr>
                                  <a:picLocks noChangeAspect="1" noChangeArrowheads="1"/>
                                </pic:cNvPicPr>
                              </pic:nvPicPr>
                              <pic:blipFill>
                                <a:blip r:embed="rId9" cstate="print"/>
                                <a:srcRect/>
                                <a:stretch>
                                  <a:fillRect/>
                                </a:stretch>
                              </pic:blipFill>
                              <pic:spPr bwMode="auto">
                                <a:xfrm>
                                  <a:off x="0" y="0"/>
                                  <a:ext cx="1428750" cy="4381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0"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352550" cy="714375"/>
                        <wp:effectExtent l="19050" t="0" r="0" b="0"/>
                        <wp:docPr id="6" name="Picture 6" descr="&lt;font color=red&gt;&lt;H3&gt;13,852 free donations generated totalling over £3,713 for UK schools and charities in 2012&lt;/H3&gt;&lt;/font&gt;&lt;br&gt;&lt;br&gt;&#10;eBay UK Home &amp; Garden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font color=red&gt;&lt;H3&gt;13,852 free donations generated totalling over £3,713 for UK schools and charities in 2012&lt;/H3&gt;&lt;/font&gt;&lt;br&gt;&lt;br&gt;&#10;eBay UK Home &amp; Garden ">
                                  <a:hlinkClick r:id="rId11" tgtFrame="&quot;_blank&quot;"/>
                                </pic:cNvPr>
                                <pic:cNvPicPr>
                                  <a:picLocks noChangeAspect="1" noChangeArrowheads="1"/>
                                </pic:cNvPicPr>
                              </pic:nvPicPr>
                              <pic:blipFill>
                                <a:blip r:embed="rId12" cstate="print"/>
                                <a:srcRect/>
                                <a:stretch>
                                  <a:fillRect/>
                                </a:stretch>
                              </pic:blipFill>
                              <pic:spPr bwMode="auto">
                                <a:xfrm>
                                  <a:off x="0" y="0"/>
                                  <a:ext cx="13525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3"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409575"/>
                        <wp:effectExtent l="19050" t="0" r="0" b="0"/>
                        <wp:docPr id="10" name="Picture 10" descr="&lt;font color=red&gt;&lt;H3&gt;4,205 free donations generated totalling over £3,140 for UK schools and charities in 2012&lt;/H3&gt;&lt;/font&gt;&lt;br&gt;&lt;br&gt;Tesco brings you Tesco.com one of the UK's leading online retailers. For Grocery shopping, Tesco only pays for new online customers. All other categories result in a donation with every purchas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font color=red&gt;&lt;H3&gt;4,205 free donations generated totalling over £3,140 for UK schools and charities in 2012&lt;/H3&gt;&lt;/font&gt;&lt;br&gt;&lt;br&gt;Tesco brings you Tesco.com one of the UK's leading online retailers. For Grocery shopping, Tesco only pays for new online customers. All other categories result in a donation with every purchase.">
                                  <a:hlinkClick r:id="rId14" tgtFrame="&quot;_blank&quot;"/>
                                </pic:cNvPr>
                                <pic:cNvPicPr>
                                  <a:picLocks noChangeAspect="1" noChangeArrowheads="1"/>
                                </pic:cNvPicPr>
                              </pic:nvPicPr>
                              <pic:blipFill>
                                <a:blip r:embed="rId15" cstate="print"/>
                                <a:srcRect/>
                                <a:stretch>
                                  <a:fillRect/>
                                </a:stretch>
                              </pic:blipFill>
                              <pic:spPr bwMode="auto">
                                <a:xfrm>
                                  <a:off x="0" y="0"/>
                                  <a:ext cx="1428750" cy="4095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6"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lastRenderedPageBreak/>
                    <w:drawing>
                      <wp:inline distT="0" distB="0" distL="0" distR="0">
                        <wp:extent cx="200025" cy="200025"/>
                        <wp:effectExtent l="0" t="0" r="0" b="0"/>
                        <wp:docPr id="12" name="Picture 1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81000"/>
                        <wp:effectExtent l="19050" t="0" r="0" b="0"/>
                        <wp:docPr id="14" name="Picture 14" descr="&lt;font color=red&gt;&lt;H3&gt;10,510 free donations generated totalling £7,581 for UK schools and charities in 2012&lt;/H3&gt;&lt;/font&gt;&lt;br&gt;&lt;br&gt;&#10;Sainsburys.co.uk will offer the widest choice of Sainsbury's non-food products including kitchenware, tabletop, home electronics, furniture, bathroom suites and accessories, luggage, toys and games and sports equipment from leading brand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font color=red&gt;&lt;H3&gt;10,510 free donations generated totalling £7,581 for UK schools and charities in 2012&lt;/H3&gt;&lt;/font&gt;&lt;br&gt;&lt;br&gt;&#10;Sainsburys.co.uk will offer the widest choice of Sainsbury's non-food products including kitchenware, tabletop, home electronics, furniture, bathroom suites and accessories, luggage, toys and games and sports equipment from leading brands.">
                                  <a:hlinkClick r:id="rId17" tgtFrame="&quot;_blank&quot;"/>
                                </pic:cNvPr>
                                <pic:cNvPicPr>
                                  <a:picLocks noChangeAspect="1" noChangeArrowheads="1"/>
                                </pic:cNvPicPr>
                              </pic:nvPicPr>
                              <pic:blipFill>
                                <a:blip r:embed="rId18"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£ 0.75</w:t>
                        </w:r>
                        <w:r w:rsidRPr="00052D4A">
                          <w:rPr>
                            <w:rFonts w:ascii="Verdana" w:eastAsia="Times New Roman" w:hAnsi="Verdana" w:cs="Times New Roman"/>
                            <w:color w:val="FF3437"/>
                            <w:sz w:val="18"/>
                          </w:rPr>
                          <w:t>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9"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19" name="Picture 19"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552450"/>
                        <wp:effectExtent l="19050" t="0" r="0" b="0"/>
                        <wp:docPr id="21" name="Picture 21" descr="&lt;font color=red&gt;&lt;H3&gt;4,230 free donations generated totalling over £14,700 for UK schools and charities in 2012&lt;/H3&gt;&lt;/font&gt;&lt;br&gt;&lt;br&gt;&#10;Johnlewis.com offers a wide selection of products from John Lewis' home, gift and technology rang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t;font color=red&gt;&lt;H3&gt;4,230 free donations generated totalling over £14,700 for UK schools and charities in 2012&lt;/H3&gt;&lt;/font&gt;&lt;br&gt;&lt;br&gt;&#10;Johnlewis.com offers a wide selection of products from John Lewis' home, gift and technology range.">
                                  <a:hlinkClick r:id="rId20" tgtFrame="&quot;_blank&quot;"/>
                                </pic:cNvPr>
                                <pic:cNvPicPr>
                                  <a:picLocks noChangeAspect="1" noChangeArrowheads="1"/>
                                </pic:cNvPicPr>
                              </pic:nvPicPr>
                              <pic:blipFill>
                                <a:blip r:embed="rId21" cstate="print"/>
                                <a:srcRect/>
                                <a:stretch>
                                  <a:fillRect/>
                                </a:stretch>
                              </pic:blipFill>
                              <pic:spPr bwMode="auto">
                                <a:xfrm>
                                  <a:off x="0" y="0"/>
                                  <a:ext cx="1428750" cy="5524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22"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3" name="Picture 23"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504825"/>
                        <wp:effectExtent l="19050" t="0" r="0" b="0"/>
                        <wp:docPr id="25" name="Picture 25" descr="&lt;font color=red&gt;&lt;H3&gt;3,286 free donations generated totalling over £4,281 for UK schools and charities in 2012&lt;/H3&gt;&lt;/font&gt;&lt;br&gt;&lt;br&gt;&#10;Marks &amp; Spencer are one of the UK's top department stores with a substantial range of products available online, including clothing and home products as well as exclusive products, totalling over 20,000 item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t;font color=red&gt;&lt;H3&gt;3,286 free donations generated totalling over £4,281 for UK schools and charities in 2012&lt;/H3&gt;&lt;/font&gt;&lt;br&gt;&lt;br&gt;&#10;Marks &amp; Spencer are one of the UK's top department stores with a substantial range of products available online, including clothing and home products as well as exclusive products, totalling over 20,000 items.">
                                  <a:hlinkClick r:id="rId23" tgtFrame="&quot;_blank&quot;"/>
                                </pic:cNvPr>
                                <pic:cNvPicPr>
                                  <a:picLocks noChangeAspect="1" noChangeArrowheads="1"/>
                                </pic:cNvPicPr>
                              </pic:nvPicPr>
                              <pic:blipFill>
                                <a:blip r:embed="rId24" cstate="print"/>
                                <a:srcRect/>
                                <a:stretch>
                                  <a:fillRect/>
                                </a:stretch>
                              </pic:blipFill>
                              <pic:spPr bwMode="auto">
                                <a:xfrm>
                                  <a:off x="0" y="0"/>
                                  <a:ext cx="1428750" cy="5048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maximum (1.5%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25"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7" name="Picture 27"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09700" cy="714375"/>
                        <wp:effectExtent l="19050" t="0" r="0" b="0"/>
                        <wp:docPr id="29" name="Picture 29" descr="&lt;font color=red&gt;&lt;H3&gt;3,784 free donations generated totalling over £3,352 for UK schools and charities in 2012&lt;/H3&gt;&lt;/font&gt;&lt;br&gt;&lt;br&gt;&#10;next clothes and home furnishings are exclusively designed to offer style, quality and value for money with a contemporary fashion ed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t;font color=red&gt;&lt;H3&gt;3,784 free donations generated totalling over £3,352 for UK schools and charities in 2012&lt;/H3&gt;&lt;/font&gt;&lt;br&gt;&lt;br&gt;&#10;next clothes and home furnishings are exclusively designed to offer style, quality and value for money with a contemporary fashion edge.">
                                  <a:hlinkClick r:id="rId26" tgtFrame="&quot;_blank&quot;"/>
                                </pic:cNvPr>
                                <pic:cNvPicPr>
                                  <a:picLocks noChangeAspect="1" noChangeArrowheads="1"/>
                                </pic:cNvPicPr>
                              </pic:nvPicPr>
                              <pic:blipFill>
                                <a:blip r:embed="rId27" cstate="print"/>
                                <a:srcRect/>
                                <a:stretch>
                                  <a:fillRect/>
                                </a:stretch>
                              </pic:blipFill>
                              <pic:spPr bwMode="auto">
                                <a:xfrm>
                                  <a:off x="0" y="0"/>
                                  <a:ext cx="140970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1.01</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28"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31" name="Picture 31"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038225" cy="714375"/>
                        <wp:effectExtent l="19050" t="0" r="9525" b="0"/>
                        <wp:docPr id="33" name="Picture 33" descr="Argos, one of the most successful and known retailers in the U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gos, one of the most successful and known retailers in the UK!">
                                  <a:hlinkClick r:id="rId29" tgtFrame="&quot;_blank&quot;"/>
                                </pic:cNvPr>
                                <pic:cNvPicPr>
                                  <a:picLocks noChangeAspect="1" noChangeArrowheads="1"/>
                                </pic:cNvPicPr>
                              </pic:nvPicPr>
                              <pic:blipFill>
                                <a:blip r:embed="rId30" cstate="print"/>
                                <a:srcRect/>
                                <a:stretch>
                                  <a:fillRect/>
                                </a:stretch>
                              </pic:blipFill>
                              <pic:spPr bwMode="auto">
                                <a:xfrm>
                                  <a:off x="0" y="0"/>
                                  <a:ext cx="1038225"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1.13</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31"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35" name="Picture 35"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23850"/>
                        <wp:effectExtent l="19050" t="0" r="0" b="0"/>
                        <wp:docPr id="37" name="Picture 37" descr="Virgin Atlantic was recently voted favourite Scheduled Airline at the British Travel Awards and is one of the world's best known and most loved airline brands.Virgin Atlantic is one of the world's leading long haul airlines.&#10;">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irgin Atlantic was recently voted favourite Scheduled Airline at the British Travel Awards and is one of the world's best known and most loved airline brands.Virgin Atlantic is one of the world's leading long haul airlines.&#10;">
                                  <a:hlinkClick r:id="rId32" tgtFrame="&quot;_blank&quot;"/>
                                </pic:cNvPr>
                                <pic:cNvPicPr>
                                  <a:picLocks noChangeAspect="1" noChangeArrowheads="1"/>
                                </pic:cNvPicPr>
                              </pic:nvPicPr>
                              <pic:blipFill>
                                <a:blip r:embed="rId33" cstate="print"/>
                                <a:srcRect/>
                                <a:stretch>
                                  <a:fillRect/>
                                </a:stretch>
                              </pic:blipFill>
                              <pic:spPr bwMode="auto">
                                <a:xfrm>
                                  <a:off x="0" y="0"/>
                                  <a:ext cx="1428750" cy="3238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0.75%</w:t>
                        </w:r>
                        <w:r w:rsidRPr="00052D4A">
                          <w:rPr>
                            <w:rFonts w:ascii="Verdana" w:eastAsia="Times New Roman" w:hAnsi="Verdana" w:cs="Times New Roman"/>
                            <w:color w:val="FF3437"/>
                            <w:sz w:val="18"/>
                          </w:rPr>
                          <w:t> maximum (0.38%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34"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39" name="Picture 39"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600075"/>
                        <wp:effectExtent l="19050" t="0" r="0" b="0"/>
                        <wp:docPr id="41" name="Picture 41" descr="Shop at Asda, the UK's 2nd largest supermarket, for electricals, furniture, home accessories, toys &amp; nursery, DIY and motor products, jewellery, sports products, gifts and much mor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op at Asda, the UK's 2nd largest supermarket, for electricals, furniture, home accessories, toys &amp; nursery, DIY and motor products, jewellery, sports products, gifts and much more.">
                                  <a:hlinkClick r:id="rId35" tgtFrame="&quot;_blank&quot;"/>
                                </pic:cNvPr>
                                <pic:cNvPicPr>
                                  <a:picLocks noChangeAspect="1" noChangeArrowheads="1"/>
                                </pic:cNvPicPr>
                              </pic:nvPicPr>
                              <pic:blipFill>
                                <a:blip r:embed="rId36" cstate="print"/>
                                <a:srcRect/>
                                <a:stretch>
                                  <a:fillRect/>
                                </a:stretch>
                              </pic:blipFill>
                              <pic:spPr bwMode="auto">
                                <a:xfrm>
                                  <a:off x="0" y="0"/>
                                  <a:ext cx="1428750" cy="6000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37"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42" name="Picture 4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7"/>
              <w:gridCol w:w="3373"/>
            </w:tblGrid>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43" name="Picture 43"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457200"/>
                        <wp:effectExtent l="19050" t="0" r="0" b="0"/>
                        <wp:docPr id="45" name="Picture 45" descr="Play.com is the UK's favorite on-line DVD, CD, game and book retailer. Also covering Electricals, Clothing, Gadgets, PCs and Games Consoles.">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ay.com is the UK's favorite on-line DVD, CD, game and book retailer. Also covering Electricals, Clothing, Gadgets, PCs and Games Consoles.">
                                  <a:hlinkClick r:id="rId38" tgtFrame="&quot;_blank&quot;"/>
                                </pic:cNvPr>
                                <pic:cNvPicPr>
                                  <a:picLocks noChangeAspect="1" noChangeArrowheads="1"/>
                                </pic:cNvPicPr>
                              </pic:nvPicPr>
                              <pic:blipFill>
                                <a:blip r:embed="rId39" cstate="print"/>
                                <a:srcRect/>
                                <a:stretch>
                                  <a:fillRect/>
                                </a:stretch>
                              </pic:blipFill>
                              <pic:spPr bwMode="auto">
                                <a:xfrm>
                                  <a:off x="0" y="0"/>
                                  <a:ext cx="1428750" cy="4572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maximum (2.25%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40"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352550" cy="714375"/>
                        <wp:effectExtent l="19050" t="0" r="0" b="0"/>
                        <wp:docPr id="49" name="Picture 49" descr="&lt;font color=red&gt;&lt;H3&gt;13,852 free donations generated totalling over £3,713 for UK schools and charities in 2012&lt;/H3&gt;&lt;/font&gt;&lt;br&gt;&lt;br&gt;&#10;The latest trends and unique vintage items">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t;font color=red&gt;&lt;H3&gt;13,852 free donations generated totalling over £3,713 for UK schools and charities in 2012&lt;/H3&gt;&lt;/font&gt;&lt;br&gt;&lt;br&gt;&#10;The latest trends and unique vintage items">
                                  <a:hlinkClick r:id="rId41" tgtFrame="&quot;_blank&quot;"/>
                                </pic:cNvPr>
                                <pic:cNvPicPr>
                                  <a:picLocks noChangeAspect="1" noChangeArrowheads="1"/>
                                </pic:cNvPicPr>
                              </pic:nvPicPr>
                              <pic:blipFill>
                                <a:blip r:embed="rId42" cstate="print"/>
                                <a:srcRect/>
                                <a:stretch>
                                  <a:fillRect/>
                                </a:stretch>
                              </pic:blipFill>
                              <pic:spPr bwMode="auto">
                                <a:xfrm>
                                  <a:off x="0" y="0"/>
                                  <a:ext cx="13525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43"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51" name="Picture 51"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485775"/>
                        <wp:effectExtent l="19050" t="0" r="0" b="0"/>
                        <wp:docPr id="53" name="Picture 53" descr="&lt;font color=red&gt;&lt;H3&gt;1,080 free donations generated totalling over £5,050 for UK schools and charities in 2012&lt;/H3&gt;&lt;/font&gt;&lt;br&gt;&lt;br&gt;&#10;Boden sells competitively priced, well made, individual clothing that doesn't date. ">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t;font color=red&gt;&lt;H3&gt;1,080 free donations generated totalling over £5,050 for UK schools and charities in 2012&lt;/H3&gt;&lt;/font&gt;&lt;br&gt;&lt;br&gt;&#10;Boden sells competitively priced, well made, individual clothing that doesn't date. ">
                                  <a:hlinkClick r:id="rId44" tgtFrame="&quot;_blank&quot;"/>
                                </pic:cNvPr>
                                <pic:cNvPicPr>
                                  <a:picLocks noChangeAspect="1" noChangeArrowheads="1"/>
                                </pic:cNvPicPr>
                              </pic:nvPicPr>
                              <pic:blipFill>
                                <a:blip r:embed="rId45" cstate="print"/>
                                <a:srcRect/>
                                <a:stretch>
                                  <a:fillRect/>
                                </a:stretch>
                              </pic:blipFill>
                              <pic:spPr bwMode="auto">
                                <a:xfrm>
                                  <a:off x="0" y="0"/>
                                  <a:ext cx="1428750" cy="4857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46"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55" name="Picture 55"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33375"/>
                        <wp:effectExtent l="19050" t="0" r="0" b="0"/>
                        <wp:docPr id="57" name="Picture 57" descr="The Entertainer, established in 1981, is one of the UK's largest toy shops with stores nationwide. A massive range of over 2000 toys and games, from Ben 10 to Sylvanian Families, are available in-store and online at TheToyShop.com. Whether you need a specific toy or just looking for inspiration, their website is secure, easy to use and delivery is free when you spend over £30.">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he Entertainer, established in 1981, is one of the UK's largest toy shops with stores nationwide. A massive range of over 2000 toys and games, from Ben 10 to Sylvanian Families, are available in-store and online at TheToyShop.com. Whether you need a specific toy or just looking for inspiration, their website is secure, easy to use and delivery is free when you spend over £30.">
                                  <a:hlinkClick r:id="rId47" tgtFrame="&quot;_blank&quot;"/>
                                </pic:cNvPr>
                                <pic:cNvPicPr>
                                  <a:picLocks noChangeAspect="1" noChangeArrowheads="1"/>
                                </pic:cNvPicPr>
                              </pic:nvPicPr>
                              <pic:blipFill>
                                <a:blip r:embed="rId48"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49"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59" name="Picture 59"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81000"/>
                        <wp:effectExtent l="19050" t="0" r="0" b="0"/>
                        <wp:docPr id="61" name="Picture 61" descr="The UK Favourite High Street Departmental Stor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he UK Favourite High Street Departmental Store.">
                                  <a:hlinkClick r:id="rId50" tgtFrame="&quot;_blank&quot;"/>
                                </pic:cNvPr>
                                <pic:cNvPicPr>
                                  <a:picLocks noChangeAspect="1" noChangeArrowheads="1"/>
                                </pic:cNvPicPr>
                              </pic:nvPicPr>
                              <pic:blipFill>
                                <a:blip r:embed="rId51" cstate="print"/>
                                <a:srcRect/>
                                <a:stretch>
                                  <a:fillRect/>
                                </a:stretch>
                              </pic:blipFill>
                              <pic:spPr bwMode="auto">
                                <a:xfrm>
                                  <a:off x="0" y="0"/>
                                  <a:ext cx="1428750" cy="3810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52"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lastRenderedPageBreak/>
                    <w:drawing>
                      <wp:inline distT="0" distB="0" distL="0" distR="0">
                        <wp:extent cx="200025" cy="200025"/>
                        <wp:effectExtent l="0" t="0" r="0" b="0"/>
                        <wp:docPr id="66" name="Picture 66"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685800"/>
                        <wp:effectExtent l="19050" t="0" r="0" b="0"/>
                        <wp:docPr id="68" name="Picture 68" descr="SportsDirect.com have over 380 stores nationwide, coupled with a huge online presence to make them the UK's Number One Sports Retailer. ">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portsDirect.com have over 380 stores nationwide, coupled with a huge online presence to make them the UK's Number One Sports Retailer. ">
                                  <a:hlinkClick r:id="rId53" tgtFrame="&quot;_blank&quot;"/>
                                </pic:cNvPr>
                                <pic:cNvPicPr>
                                  <a:picLocks noChangeAspect="1" noChangeArrowheads="1"/>
                                </pic:cNvPicPr>
                              </pic:nvPicPr>
                              <pic:blipFill>
                                <a:blip r:embed="rId54" cstate="print"/>
                                <a:srcRect/>
                                <a:stretch>
                                  <a:fillRect/>
                                </a:stretch>
                              </pic:blipFill>
                              <pic:spPr bwMode="auto">
                                <a:xfrm>
                                  <a:off x="0" y="0"/>
                                  <a:ext cx="1428750" cy="6858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maximum (1.5%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55"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209550"/>
                        <wp:effectExtent l="19050" t="0" r="0" b="0"/>
                        <wp:docPr id="72" name="Picture 72" descr="Matalan Online offers up to the minute Ladies, Mens, Kids and Homeware at prices up to 50% below the equivalent High Street price.&#10;&#10;For Matalan it's not just about value but also the quality of its products. By buying direct from its manufacturers, overhead costs are kept low meaning Matalan is able to offer its customers unbeatable value.&#10;">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talan Online offers up to the minute Ladies, Mens, Kids and Homeware at prices up to 50% below the equivalent High Street price.&#10;&#10;For Matalan it's not just about value but also the quality of its products. By buying direct from its manufacturers, overhead costs are kept low meaning Matalan is able to offer its customers unbeatable value.&#10;">
                                  <a:hlinkClick r:id="rId56" tgtFrame="&quot;_blank&quot;"/>
                                </pic:cNvPr>
                                <pic:cNvPicPr>
                                  <a:picLocks noChangeAspect="1" noChangeArrowheads="1"/>
                                </pic:cNvPicPr>
                              </pic:nvPicPr>
                              <pic:blipFill>
                                <a:blip r:embed="rId57" cstate="print"/>
                                <a:srcRect/>
                                <a:stretch>
                                  <a:fillRect/>
                                </a:stretch>
                              </pic:blipFill>
                              <pic:spPr bwMode="auto">
                                <a:xfrm>
                                  <a:off x="0" y="0"/>
                                  <a:ext cx="1428750" cy="2095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58"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4A5AF8">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181100" cy="714375"/>
                        <wp:effectExtent l="19050" t="0" r="0" b="0"/>
                        <wp:docPr id="76" name="Picture 76" descr="Boots have close to 2,500 stores from local community pharmacies to large destination health and beauty stores.  We offer fantastic products and services and you'll be cared for by expert, friendly people.">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oots have close to 2,500 stores from local community pharmacies to large destination health and beauty stores.  We offer fantastic products and services and you'll be cared for by expert, friendly people.">
                                  <a:hlinkClick r:id="rId59" tgtFrame="&quot;_blank&quot;"/>
                                </pic:cNvPr>
                                <pic:cNvPicPr>
                                  <a:picLocks noChangeAspect="1" noChangeArrowheads="1"/>
                                </pic:cNvPicPr>
                              </pic:nvPicPr>
                              <pic:blipFill>
                                <a:blip r:embed="rId60" cstate="print"/>
                                <a:srcRect/>
                                <a:stretch>
                                  <a:fillRect/>
                                </a:stretch>
                              </pic:blipFill>
                              <pic:spPr bwMode="auto">
                                <a:xfrm>
                                  <a:off x="0" y="0"/>
                                  <a:ext cx="118110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4.50%</w:t>
                        </w:r>
                        <w:r w:rsidRPr="00052D4A">
                          <w:rPr>
                            <w:rFonts w:ascii="Verdana" w:eastAsia="Times New Roman" w:hAnsi="Verdana" w:cs="Times New Roman"/>
                            <w:color w:val="FF3437"/>
                            <w:sz w:val="18"/>
                          </w:rPr>
                          <w:t> maximum (1.88%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61"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78" name="Picture 78"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447675"/>
                        <wp:effectExtent l="19050" t="0" r="0" b="0"/>
                        <wp:docPr id="80" name="Picture 80" descr="You can now save an average 43% by buying your train ticket at thetrainline.com!">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You can now save an average 43% by buying your train ticket at thetrainline.com!">
                                  <a:hlinkClick r:id="rId62" tgtFrame="&quot;_blank&quot;"/>
                                </pic:cNvPr>
                                <pic:cNvPicPr>
                                  <a:picLocks noChangeAspect="1" noChangeArrowheads="1"/>
                                </pic:cNvPicPr>
                              </pic:nvPicPr>
                              <pic:blipFill>
                                <a:blip r:embed="rId63" cstate="print"/>
                                <a:srcRect/>
                                <a:stretch>
                                  <a:fillRect/>
                                </a:stretch>
                              </pic:blipFill>
                              <pic:spPr bwMode="auto">
                                <a:xfrm>
                                  <a:off x="0" y="0"/>
                                  <a:ext cx="1428750" cy="4476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2.63%</w:t>
                        </w:r>
                        <w:r w:rsidRPr="00052D4A">
                          <w:rPr>
                            <w:rFonts w:ascii="Verdana" w:eastAsia="Times New Roman" w:hAnsi="Verdana" w:cs="Times New Roman"/>
                            <w:color w:val="FF3437"/>
                            <w:sz w:val="18"/>
                          </w:rPr>
                          <w:t> maximum (1.13%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64"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82" name="Picture 8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514350"/>
                        <wp:effectExtent l="19050" t="0" r="0" b="0"/>
                        <wp:docPr id="84" name="Picture 84" descr="Daily price checks on over 2,500 products online against other retailers ensures that Currys has more to offer at consistently low prices.">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aily price checks on over 2,500 products online against other retailers ensures that Currys has more to offer at consistently low prices.">
                                  <a:hlinkClick r:id="rId65" tgtFrame="&quot;_blank&quot;"/>
                                </pic:cNvPr>
                                <pic:cNvPicPr>
                                  <a:picLocks noChangeAspect="1" noChangeArrowheads="1"/>
                                </pic:cNvPicPr>
                              </pic:nvPicPr>
                              <pic:blipFill>
                                <a:blip r:embed="rId66" cstate="print"/>
                                <a:srcRect/>
                                <a:stretch>
                                  <a:fillRect/>
                                </a:stretch>
                              </pic:blipFill>
                              <pic:spPr bwMode="auto">
                                <a:xfrm>
                                  <a:off x="0" y="0"/>
                                  <a:ext cx="1428750" cy="5143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2.63%</w:t>
                        </w:r>
                        <w:r w:rsidRPr="00052D4A">
                          <w:rPr>
                            <w:rFonts w:ascii="Verdana" w:eastAsia="Times New Roman" w:hAnsi="Verdana" w:cs="Times New Roman"/>
                            <w:color w:val="FF3437"/>
                            <w:sz w:val="18"/>
                          </w:rPr>
                          <w:t> maximum (1.13%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67"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86" name="Picture 86"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143000" cy="714375"/>
                        <wp:effectExtent l="19050" t="0" r="0" b="0"/>
                        <wp:docPr id="88" name="Picture 88" descr="&lt;font color=red&gt;&lt;H3&gt;800 free donations generated totalling over £4,100 for UK schools and charities in 2012&lt;/H3&gt;&lt;/font&gt;&lt;br&gt;&lt;br&gt;Viking Direct is the UK's largest office supplies retailer to small and mid-sized businesses, offering access to over 12,000 office products at low prices, exclusive website offers and deals, and access to our end-of-line clearance centre.">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t;font color=red&gt;&lt;H3&gt;800 free donations generated totalling over £4,100 for UK schools and charities in 2012&lt;/H3&gt;&lt;/font&gt;&lt;br&gt;&lt;br&gt;Viking Direct is the UK's largest office supplies retailer to small and mid-sized businesses, offering access to over 12,000 office products at low prices, exclusive website offers and deals, and access to our end-of-line clearance centre.">
                                  <a:hlinkClick r:id="rId68" tgtFrame="&quot;_blank&quot;"/>
                                </pic:cNvPr>
                                <pic:cNvPicPr>
                                  <a:picLocks noChangeAspect="1" noChangeArrowheads="1"/>
                                </pic:cNvPicPr>
                              </pic:nvPicPr>
                              <pic:blipFill>
                                <a:blip r:embed="rId69"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10.50%</w:t>
                        </w:r>
                        <w:r w:rsidRPr="00052D4A">
                          <w:rPr>
                            <w:rFonts w:ascii="Verdana" w:eastAsia="Times New Roman" w:hAnsi="Verdana" w:cs="Times New Roman"/>
                            <w:color w:val="FF3437"/>
                            <w:sz w:val="18"/>
                          </w:rPr>
                          <w:t> maximum (1.13%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70"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715872">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90" name="Picture 90"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238125"/>
                        <wp:effectExtent l="19050" t="0" r="0" b="0"/>
                        <wp:docPr id="92" name="Picture 92" descr="The Body Shop International plc is a global manufacturer and retailer of naturally inspired, ethically produced beauty and cosmetics products.">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 Body Shop International plc is a global manufacturer and retailer of naturally inspired, ethically produced beauty and cosmetics products.">
                                  <a:hlinkClick r:id="rId71" tgtFrame="&quot;_blank&quot;"/>
                                </pic:cNvPr>
                                <pic:cNvPicPr>
                                  <a:picLocks noChangeAspect="1" noChangeArrowheads="1"/>
                                </pic:cNvPicPr>
                              </pic:nvPicPr>
                              <pic:blipFill>
                                <a:blip r:embed="rId72" cstate="print"/>
                                <a:srcRect/>
                                <a:stretch>
                                  <a:fillRect/>
                                </a:stretch>
                              </pic:blipFill>
                              <pic:spPr bwMode="auto">
                                <a:xfrm>
                                  <a:off x="0" y="0"/>
                                  <a:ext cx="1428750" cy="2381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9.00%</w:t>
                        </w:r>
                        <w:r w:rsidRPr="00052D4A">
                          <w:rPr>
                            <w:rFonts w:ascii="Verdana" w:eastAsia="Times New Roman" w:hAnsi="Verdana" w:cs="Times New Roman"/>
                            <w:color w:val="FF3437"/>
                            <w:sz w:val="18"/>
                          </w:rPr>
                          <w:t> maximum (4.5%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73"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94" name="Picture 94"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352550" cy="714375"/>
                        <wp:effectExtent l="19050" t="0" r="0" b="0"/>
                        <wp:docPr id="96" name="Picture 96" descr="&lt;font color=red&gt;&lt;H3&gt;13,852 free donations generated totalling over £3,713 for UK schools and charities in 2012&lt;/H3&gt;&lt;/font&gt;&lt;br&gt;&lt;br&gt;&#10;eBay UK Electronics">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t;font color=red&gt;&lt;H3&gt;13,852 free donations generated totalling over £3,713 for UK schools and charities in 2012&lt;/H3&gt;&lt;/font&gt;&lt;br&gt;&lt;br&gt;&#10;eBay UK Electronics">
                                  <a:hlinkClick r:id="rId74" tgtFrame="&quot;_blank&quot;"/>
                                </pic:cNvPr>
                                <pic:cNvPicPr>
                                  <a:picLocks noChangeAspect="1" noChangeArrowheads="1"/>
                                </pic:cNvPicPr>
                              </pic:nvPicPr>
                              <pic:blipFill>
                                <a:blip r:embed="rId75" cstate="print"/>
                                <a:srcRect/>
                                <a:stretch>
                                  <a:fillRect/>
                                </a:stretch>
                              </pic:blipFill>
                              <pic:spPr bwMode="auto">
                                <a:xfrm>
                                  <a:off x="0" y="0"/>
                                  <a:ext cx="13525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76"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97" name="Picture 97"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98" name="Picture 98"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61950"/>
                        <wp:effectExtent l="19050" t="0" r="0" b="0"/>
                        <wp:docPr id="100" name="Picture 100" descr="BAKER ROSS has been importing and distributing arts and crafts, educational and fundraising products to schools, playgroups, charities etc. in the UK and abroad by mail order since it started, and now supply thousands of different organisations every year.&#10;">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AKER ROSS has been importing and distributing arts and crafts, educational and fundraising products to schools, playgroups, charities etc. in the UK and abroad by mail order since it started, and now supply thousands of different organisations every year.&#10;">
                                  <a:hlinkClick r:id="rId77" tgtFrame="&quot;_blank&quot;"/>
                                </pic:cNvPr>
                                <pic:cNvPicPr>
                                  <a:picLocks noChangeAspect="1" noChangeArrowheads="1"/>
                                </pic:cNvPicPr>
                              </pic:nvPicPr>
                              <pic:blipFill>
                                <a:blip r:embed="rId78" cstate="print"/>
                                <a:srcRect/>
                                <a:stretch>
                                  <a:fillRect/>
                                </a:stretch>
                              </pic:blipFill>
                              <pic:spPr bwMode="auto">
                                <a:xfrm>
                                  <a:off x="0" y="0"/>
                                  <a:ext cx="1428750" cy="3619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maximum (1.88%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79"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102" name="Picture 10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52425"/>
                        <wp:effectExtent l="19050" t="0" r="0" b="0"/>
                        <wp:docPr id="104" name="Picture 104" descr="Littlewoods sells everything a busy family could want, from the latest fashion to cutting edge technology, fabulous furniture, jewellery, gifts, toys and more. There are countless big brands, including Apple, Nike, Lipsy, Converse, and Samsung.&#10;Their aim is to make what's desirable more affordable and offer their customers a flexible choice of payment options on all our products.">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ittlewoods sells everything a busy family could want, from the latest fashion to cutting edge technology, fabulous furniture, jewellery, gifts, toys and more. There are countless big brands, including Apple, Nike, Lipsy, Converse, and Samsung.&#10;Their aim is to make what's desirable more affordable and offer their customers a flexible choice of payment options on all our products.">
                                  <a:hlinkClick r:id="rId80" tgtFrame="&quot;_blank&quot;"/>
                                </pic:cNvPr>
                                <pic:cNvPicPr>
                                  <a:picLocks noChangeAspect="1" noChangeArrowheads="1"/>
                                </pic:cNvPicPr>
                              </pic:nvPicPr>
                              <pic:blipFill>
                                <a:blip r:embed="rId81"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5.25%</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82"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150" w:lineRule="atLeast"/>
              <w:rPr>
                <w:rFonts w:ascii="Verdana" w:eastAsia="Times New Roman" w:hAnsi="Verdana" w:cs="Times New Roman"/>
                <w:color w:val="666666"/>
                <w:sz w:val="18"/>
                <w:szCs w:val="18"/>
              </w:rPr>
            </w:pPr>
          </w:p>
        </w:tc>
      </w:tr>
      <w:tr w:rsidR="00052D4A" w:rsidRPr="00052D4A" w:rsidTr="004A5AF8">
        <w:trPr>
          <w:trHeight w:val="525"/>
        </w:trPr>
        <w:tc>
          <w:tcPr>
            <w:tcW w:w="0" w:type="auto"/>
            <w:shd w:val="clear" w:color="auto" w:fill="FFFFFF"/>
            <w:vAlign w:val="center"/>
            <w:hideMark/>
          </w:tcPr>
          <w:tbl>
            <w:tblPr>
              <w:tblW w:w="9026" w:type="dxa"/>
              <w:shd w:val="clear" w:color="auto" w:fill="FFFFFF"/>
              <w:tblCellMar>
                <w:left w:w="0" w:type="dxa"/>
                <w:right w:w="0" w:type="dxa"/>
              </w:tblCellMar>
              <w:tblLook w:val="04A0" w:firstRow="1" w:lastRow="0" w:firstColumn="1" w:lastColumn="0" w:noHBand="0" w:noVBand="1"/>
            </w:tblPr>
            <w:tblGrid>
              <w:gridCol w:w="9026"/>
            </w:tblGrid>
            <w:tr w:rsidR="00052D4A" w:rsidRPr="00052D4A" w:rsidTr="000259C7">
              <w:trPr>
                <w:trHeight w:val="150"/>
              </w:trPr>
              <w:tc>
                <w:tcPr>
                  <w:tcW w:w="0" w:type="auto"/>
                  <w:shd w:val="clear" w:color="auto" w:fill="FFFFFF"/>
                  <w:hideMark/>
                </w:tcPr>
                <w:tbl>
                  <w:tblPr>
                    <w:tblW w:w="6000" w:type="dxa"/>
                    <w:jc w:val="center"/>
                    <w:tblCellMar>
                      <w:left w:w="0" w:type="dxa"/>
                      <w:right w:w="0" w:type="dxa"/>
                    </w:tblCellMar>
                    <w:tblLook w:val="04A0" w:firstRow="1" w:lastRow="0" w:firstColumn="1" w:lastColumn="0" w:noHBand="0" w:noVBand="1"/>
                  </w:tblPr>
                  <w:tblGrid>
                    <w:gridCol w:w="2627"/>
                    <w:gridCol w:w="3373"/>
                  </w:tblGrid>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color w:val="666666"/>
                            <w:sz w:val="18"/>
                            <w:szCs w:val="18"/>
                          </w:rPr>
                          <w:lastRenderedPageBreak/>
                          <w:t> </w:t>
                        </w:r>
                      </w:p>
                    </w:tc>
                  </w:tr>
                  <w:tr w:rsidR="00052D4A" w:rsidRPr="00052D4A" w:rsidTr="000259C7">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666750"/>
                              <wp:effectExtent l="19050" t="0" r="0" b="0"/>
                              <wp:docPr id="222" name="Picture 222" descr="Very is your ultimate shopping solution, from fashion fabulous looks, hot off the catwalk trends and amazingly cool pieces in Very's unique Love Label collection, to exclusive celeb styles from the gorgeous Holly Willoughby and Fearne Cotton. As well as all this, they have loads of brilliant stuff for nippers, like cute Ladybird looks and designer brands. Not forgetting their super trendy home, electrical and furniture collections; they've got everything you need for a seriously stylish spruce up.">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Very is your ultimate shopping solution, from fashion fabulous looks, hot off the catwalk trends and amazingly cool pieces in Very's unique Love Label collection, to exclusive celeb styles from the gorgeous Holly Willoughby and Fearne Cotton. As well as all this, they have loads of brilliant stuff for nippers, like cute Ladybird looks and designer brands. Not forgetting their super trendy home, electrical and furniture collections; they've got everything you need for a seriously stylish spruce up.">
                                        <a:hlinkClick r:id="rId83" tgtFrame="&quot;_blank&quot;"/>
                                      </pic:cNvPr>
                                      <pic:cNvPicPr>
                                        <a:picLocks noChangeAspect="1" noChangeArrowheads="1"/>
                                      </pic:cNvPicPr>
                                    </pic:nvPicPr>
                                    <pic:blipFill>
                                      <a:blip r:embed="rId84" cstate="print"/>
                                      <a:srcRect/>
                                      <a:stretch>
                                        <a:fillRect/>
                                      </a:stretch>
                                    </pic:blipFill>
                                    <pic:spPr bwMode="auto">
                                      <a:xfrm>
                                        <a:off x="0" y="0"/>
                                        <a:ext cx="1428750" cy="6667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5.25%</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85"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0259C7">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lastRenderedPageBreak/>
                          <w:drawing>
                            <wp:inline distT="0" distB="0" distL="0" distR="0">
                              <wp:extent cx="200025" cy="200025"/>
                              <wp:effectExtent l="0" t="0" r="0" b="0"/>
                              <wp:docPr id="224" name="Picture 224"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962025" cy="714375"/>
                              <wp:effectExtent l="19050" t="0" r="9525" b="0"/>
                              <wp:docPr id="226" name="Picture 226" descr="Waterstone's, the leading specialist high street book retailer, has launched its own online retail website offering a wealth of books and book knowledge and access to expert booksellers from Waterstone's stores around the country.">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Waterstone's, the leading specialist high street book retailer, has launched its own online retail website offering a wealth of books and book knowledge and access to expert booksellers from Waterstone's stores around the country.">
                                        <a:hlinkClick r:id="rId86" tgtFrame="&quot;_blank&quot;"/>
                                      </pic:cNvPr>
                                      <pic:cNvPicPr>
                                        <a:picLocks noChangeAspect="1" noChangeArrowheads="1"/>
                                      </pic:cNvPicPr>
                                    </pic:nvPicPr>
                                    <pic:blipFill>
                                      <a:blip r:embed="rId87" cstate="print"/>
                                      <a:srcRect/>
                                      <a:stretch>
                                        <a:fillRect/>
                                      </a:stretch>
                                    </pic:blipFill>
                                    <pic:spPr bwMode="auto">
                                      <a:xfrm>
                                        <a:off x="0" y="0"/>
                                        <a:ext cx="962025"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88"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419100"/>
                              <wp:effectExtent l="19050" t="0" r="0" b="0"/>
                              <wp:docPr id="230" name="Picture 230" descr="C &amp; J Clark Limited (Clarks) was founded in 1825 in Street, Somerset. Clarks is one of the UK's largest, privately owned company's.&#10;&#10;Clarks are Sold in nearly 150 countries worldwide. Clarks has  footwear for men, women and children.">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 &amp; J Clark Limited (Clarks) was founded in 1825 in Street, Somerset. Clarks is one of the UK's largest, privately owned company's.&#10;&#10;Clarks are Sold in nearly 150 countries worldwide. Clarks has  footwear for men, women and children.">
                                        <a:hlinkClick r:id="rId89" tgtFrame="&quot;_blank&quot;"/>
                                      </pic:cNvPr>
                                      <pic:cNvPicPr>
                                        <a:picLocks noChangeAspect="1" noChangeArrowheads="1"/>
                                      </pic:cNvPicPr>
                                    </pic:nvPicPr>
                                    <pic:blipFill>
                                      <a:blip r:embed="rId90" cstate="print"/>
                                      <a:srcRect/>
                                      <a:stretch>
                                        <a:fillRect/>
                                      </a:stretch>
                                    </pic:blipFill>
                                    <pic:spPr bwMode="auto">
                                      <a:xfrm>
                                        <a:off x="0" y="0"/>
                                        <a:ext cx="1428750" cy="4191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4.50%</w:t>
                              </w:r>
                              <w:r w:rsidRPr="00052D4A">
                                <w:rPr>
                                  <w:rFonts w:ascii="Verdana" w:eastAsia="Times New Roman" w:hAnsi="Verdana" w:cs="Times New Roman"/>
                                  <w:color w:val="FF3437"/>
                                  <w:sz w:val="18"/>
                                </w:rPr>
                                <w:t> maximum (2.25%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91"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333375"/>
                              <wp:effectExtent l="19050" t="0" r="0" b="0"/>
                              <wp:docPr id="237" name="Picture 237" descr="Gardening Direct offers a fantastic range of great value, top quality plants, grown under greenhouse conditions and delivered direct to your door.">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ardening Direct offers a fantastic range of great value, top quality plants, grown under greenhouse conditions and delivered direct to your door.">
                                        <a:hlinkClick r:id="rId92" tgtFrame="&quot;_blank&quot;"/>
                                      </pic:cNvPr>
                                      <pic:cNvPicPr>
                                        <a:picLocks noChangeAspect="1" noChangeArrowheads="1"/>
                                      </pic:cNvPicPr>
                                    </pic:nvPicPr>
                                    <pic:blipFill>
                                      <a:blip r:embed="rId93"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94"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39" name="Picture 239"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028700" cy="714375"/>
                              <wp:effectExtent l="19050" t="0" r="0" b="0"/>
                              <wp:docPr id="241" name="Picture 241" descr="Yellow Moon offers hundreds of toys, educational games, craft and seasonal products for your family to create, learn and have fun. There's FREE UK mainland delivery on all orders over £50, plus a chance to reward Childline with cashback on your purchases.">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Yellow Moon offers hundreds of toys, educational games, craft and seasonal products for your family to create, learn and have fun. There's FREE UK mainland delivery on all orders over £50, plus a chance to reward Childline with cashback on your purchases.">
                                        <a:hlinkClick r:id="rId95" tgtFrame="&quot;_blank&quot;"/>
                                      </pic:cNvPr>
                                      <pic:cNvPicPr>
                                        <a:picLocks noChangeAspect="1" noChangeArrowheads="1"/>
                                      </pic:cNvPicPr>
                                    </pic:nvPicPr>
                                    <pic:blipFill>
                                      <a:blip r:embed="rId96" cstate="print"/>
                                      <a:srcRect/>
                                      <a:stretch>
                                        <a:fillRect/>
                                      </a:stretch>
                                    </pic:blipFill>
                                    <pic:spPr bwMode="auto">
                                      <a:xfrm>
                                        <a:off x="0" y="0"/>
                                        <a:ext cx="102870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maximum (1.88%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97"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242" name="Picture 24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7"/>
                    <w:gridCol w:w="3373"/>
                  </w:tblGrid>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43" name="Picture 243"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504825"/>
                              <wp:effectExtent l="19050" t="0" r="0" b="0"/>
                              <wp:docPr id="245" name="Picture 245" descr="M&amp;S Personalised Cards will change the way you send greetings cards forever. Make occasions more special by giving someone a unique card, just for them. It's so much more thoughtful and personal, and it's fun too.&#10;&#10;You can create greetings card for anyone and any occasion. Ways you can personalise include adding the name of the person and creating a special message of your own. You can even add your own photos to some designs.&#10;&#10;Once you've personalised the card, you can have it posted to the recipient, or they can send it to you in an extra envelope so you can sign and send it yourself.&#10;">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amp;S Personalised Cards will change the way you send greetings cards forever. Make occasions more special by giving someone a unique card, just for them. It's so much more thoughtful and personal, and it's fun too.&#10;&#10;You can create greetings card for anyone and any occasion. Ways you can personalise include adding the name of the person and creating a special message of your own. You can even add your own photos to some designs.&#10;&#10;Once you've personalised the card, you can have it posted to the recipient, or they can send it to you in an extra envelope so you can sign and send it yourself.&#10;">
                                        <a:hlinkClick r:id="rId98" tgtFrame="&quot;_blank&quot;"/>
                                      </pic:cNvPr>
                                      <pic:cNvPicPr>
                                        <a:picLocks noChangeAspect="1" noChangeArrowheads="1"/>
                                      </pic:cNvPicPr>
                                    </pic:nvPicPr>
                                    <pic:blipFill>
                                      <a:blip r:embed="rId24" cstate="print"/>
                                      <a:srcRect/>
                                      <a:stretch>
                                        <a:fillRect/>
                                      </a:stretch>
                                    </pic:blipFill>
                                    <pic:spPr bwMode="auto">
                                      <a:xfrm>
                                        <a:off x="0" y="0"/>
                                        <a:ext cx="1428750" cy="5048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9.38</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99"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323850"/>
                              <wp:effectExtent l="19050" t="0" r="0" b="0"/>
                              <wp:docPr id="252" name="Picture 252" descr="Interflora is one of the UK�s leading online florists.">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nterflora is one of the UK�s leading online florists.">
                                        <a:hlinkClick r:id="rId100" tgtFrame="&quot;_blank&quot;"/>
                                      </pic:cNvPr>
                                      <pic:cNvPicPr>
                                        <a:picLocks noChangeAspect="1" noChangeArrowheads="1"/>
                                      </pic:cNvPicPr>
                                    </pic:nvPicPr>
                                    <pic:blipFill>
                                      <a:blip r:embed="rId101" cstate="print"/>
                                      <a:srcRect/>
                                      <a:stretch>
                                        <a:fillRect/>
                                      </a:stretch>
                                    </pic:blipFill>
                                    <pic:spPr bwMode="auto">
                                      <a:xfrm>
                                        <a:off x="0" y="0"/>
                                        <a:ext cx="1428750" cy="3238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6.00%</w:t>
                              </w:r>
                              <w:r w:rsidRPr="00052D4A">
                                <w:rPr>
                                  <w:rFonts w:ascii="Verdana" w:eastAsia="Times New Roman" w:hAnsi="Verdana" w:cs="Times New Roman"/>
                                  <w:color w:val="FF3437"/>
                                  <w:sz w:val="18"/>
                                </w:rPr>
                                <w:t> maximum (3%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02"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4A5AF8">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342900"/>
                              <wp:effectExtent l="19050" t="0" r="0" b="0"/>
                              <wp:docPr id="256" name="Picture 256" descr="lastminute.com is the brand which promises to make the unattainable attainable - for everyone!&#10;lastminute.com is the UK's leading online travel &amp; leisure retailer with over 1.65 million visitors per week">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astminute.com is the brand which promises to make the unattainable attainable - for everyone!&#10;lastminute.com is the UK's leading online travel &amp; leisure retailer with over 1.65 million visitors per week">
                                        <a:hlinkClick r:id="rId103" tgtFrame="&quot;_blank&quot;"/>
                                      </pic:cNvPr>
                                      <pic:cNvPicPr>
                                        <a:picLocks noChangeAspect="1" noChangeArrowheads="1"/>
                                      </pic:cNvPicPr>
                                    </pic:nvPicPr>
                                    <pic:blipFill>
                                      <a:blip r:embed="rId104" cstate="print"/>
                                      <a:srcRect/>
                                      <a:stretch>
                                        <a:fillRect/>
                                      </a:stretch>
                                    </pic:blipFill>
                                    <pic:spPr bwMode="auto">
                                      <a:xfrm>
                                        <a:off x="0" y="0"/>
                                        <a:ext cx="1428750" cy="34290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6.00%</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05"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0259C7">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714375"/>
                              <wp:effectExtent l="19050" t="0" r="0" b="0"/>
                              <wp:docPr id="260" name="Picture 260" descr="Ocado is a leading online supermarket with a difference. Orders are picked and packed from a sophisticated Customer Fulfilment Centre (CFC) in Hatfield, a unique model that allows for highly efficient energy use.  They're an industry leader when it comes to reducing food waste (at 0.6% of total sales, their waste food levels are a tenth of the industry average), and even recycle their own carrier bags.&#10;It's green credentials such as these that have earned Ocado several awards for ethical and green practices over the years.">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Ocado is a leading online supermarket with a difference. Orders are picked and packed from a sophisticated Customer Fulfilment Centre (CFC) in Hatfield, a unique model that allows for highly efficient energy use.  They're an industry leader when it comes to reducing food waste (at 0.6% of total sales, their waste food levels are a tenth of the industry average), and even recycle their own carrier bags.&#10;It's green credentials such as these that have earned Ocado several awards for ethical and green practices over the years.">
                                        <a:hlinkClick r:id="rId106" tgtFrame="&quot;_blank&quot;"/>
                                      </pic:cNvPr>
                                      <pic:cNvPicPr>
                                        <a:picLocks noChangeAspect="1" noChangeArrowheads="1"/>
                                      </pic:cNvPicPr>
                                    </pic:nvPicPr>
                                    <pic:blipFill>
                                      <a:blip r:embed="rId107" cstate="print"/>
                                      <a:srcRect/>
                                      <a:stretch>
                                        <a:fillRect/>
                                      </a:stretch>
                                    </pic:blipFill>
                                    <pic:spPr bwMode="auto">
                                      <a:xfrm>
                                        <a:off x="0" y="0"/>
                                        <a:ext cx="14287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£ 4.50</w:t>
                              </w:r>
                              <w:r w:rsidRPr="00052D4A">
                                <w:rPr>
                                  <w:rFonts w:ascii="Verdana" w:eastAsia="Times New Roman" w:hAnsi="Verdana" w:cs="Times New Roman"/>
                                  <w:color w:val="FF3437"/>
                                  <w:sz w:val="18"/>
                                </w:rPr>
                                <w:t>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08"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0259C7">
                    <w:trPr>
                      <w:jc w:val="center"/>
                    </w:trPr>
                    <w:tc>
                      <w:tcPr>
                        <w:tcW w:w="2627"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62" name="Picture 26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295275"/>
                              <wp:effectExtent l="19050" t="0" r="0" b="0"/>
                              <wp:docPr id="264" name="Picture 264" descr="As one of Britain's leading premium department stores, House of Fraser has thousands of products, ranging from designer clothes for women, men and children to luxurious homeware and electricals. &#10;">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s one of Britain's leading premium department stores, House of Fraser has thousands of products, ranging from designer clothes for women, men and children to luxurious homeware and electricals. &#10;">
                                        <a:hlinkClick r:id="rId109" tgtFrame="&quot;_blank&quot;"/>
                                      </pic:cNvPr>
                                      <pic:cNvPicPr>
                                        <a:picLocks noChangeAspect="1" noChangeArrowheads="1"/>
                                      </pic:cNvPicPr>
                                    </pic:nvPicPr>
                                    <pic:blipFill>
                                      <a:blip r:embed="rId110" cstate="print"/>
                                      <a:srcRect/>
                                      <a:stretch>
                                        <a:fillRect/>
                                      </a:stretch>
                                    </pic:blipFill>
                                    <pic:spPr bwMode="auto">
                                      <a:xfrm>
                                        <a:off x="0" y="0"/>
                                        <a:ext cx="1428750" cy="2952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11"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66" name="Picture 266"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676275" cy="714375"/>
                              <wp:effectExtent l="19050" t="0" r="9525" b="0"/>
                              <wp:docPr id="268" name="Picture 268" descr="LateRooms.com is the UK's leading online accommodation specialist. They provide a whole world of hotel possibilities from boutique to chain hotels, cosy B&amp;Bs to luxury spas, with fantastic deals on over 65,000 properties Worldwide. ">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LateRooms.com is the UK's leading online accommodation specialist. They provide a whole world of hotel possibilities from boutique to chain hotels, cosy B&amp;Bs to luxury spas, with fantastic deals on over 65,000 properties Worldwide. ">
                                        <a:hlinkClick r:id="rId112" tgtFrame="&quot;_blank&quot;"/>
                                      </pic:cNvPr>
                                      <pic:cNvPicPr>
                                        <a:picLocks noChangeAspect="1" noChangeArrowheads="1"/>
                                      </pic:cNvPicPr>
                                    </pic:nvPicPr>
                                    <pic:blipFill>
                                      <a:blip r:embed="rId113"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14"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269" name="Picture 269"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70" name="Picture 270"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228725" cy="714375"/>
                              <wp:effectExtent l="19050" t="0" r="9525" b="0"/>
                              <wp:docPr id="272" name="Picture 272" descr="The roots of UGG�Australia can be traced back to the sandy beaches of Byron Bay, where Australian surfers began wearing sheepskin footwear for warmth between sessions.  UGG� Australia has gone from a small time surf brand to the global leader in luxury sheepskin footwear. The product range has also grown beyond sheepskin boots to incorporate casual footwear, slippers, and most recently, handbags and apparel, all made of the same fine Australian sheepskin.">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The roots of UGG�Australia can be traced back to the sandy beaches of Byron Bay, where Australian surfers began wearing sheepskin footwear for warmth between sessions.  UGG� Australia has gone from a small time surf brand to the global leader in luxury sheepskin footwear. The product range has also grown beyond sheepskin boots to incorporate casual footwear, slippers, and most recently, handbags and apparel, all made of the same fine Australian sheepskin.">
                                        <a:hlinkClick r:id="rId115" tgtFrame="&quot;_blank&quot;"/>
                                      </pic:cNvPr>
                                      <pic:cNvPicPr>
                                        <a:picLocks noChangeAspect="1" noChangeArrowheads="1"/>
                                      </pic:cNvPicPr>
                                    </pic:nvPicPr>
                                    <pic:blipFill>
                                      <a:blip r:embed="rId116" cstate="print"/>
                                      <a:srcRect/>
                                      <a:stretch>
                                        <a:fillRect/>
                                      </a:stretch>
                                    </pic:blipFill>
                                    <pic:spPr bwMode="auto">
                                      <a:xfrm>
                                        <a:off x="0" y="0"/>
                                        <a:ext cx="1228725"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4.5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17"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74" name="Picture 274"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14325"/>
                              <wp:effectExtent l="19050" t="0" r="0" b="0"/>
                              <wp:docPr id="276" name="Picture 276" descr="Waitrose is one of the country's leading food retailers and aims to combine the convenience of a supermarket with the expertise and service of a specialist shop. Waitrose have built their reputation, above all, on the quality and freshness of their food and also offer a Price Commitment to ensure good value for money when shoppi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Waitrose is one of the country's leading food retailers and aims to combine the convenience of a supermarket with the expertise and service of a specialist shop. Waitrose have built their reputation, above all, on the quality and freshness of their food and also offer a Price Commitment to ensure good value for money when shopping.">
                                        <a:hlinkClick r:id="rId118" tgtFrame="&quot;_blank&quot;"/>
                                      </pic:cNvPr>
                                      <pic:cNvPicPr>
                                        <a:picLocks noChangeAspect="1" noChangeArrowheads="1"/>
                                      </pic:cNvPicPr>
                                    </pic:nvPicPr>
                                    <pic:blipFill>
                                      <a:blip r:embed="rId119" cstate="print"/>
                                      <a:srcRect/>
                                      <a:stretch>
                                        <a:fillRect/>
                                      </a:stretch>
                                    </pic:blipFill>
                                    <pic:spPr bwMode="auto">
                                      <a:xfrm>
                                        <a:off x="0" y="0"/>
                                        <a:ext cx="1428750" cy="3143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£ 3.75</w:t>
                              </w:r>
                              <w:r w:rsidRPr="00052D4A">
                                <w:rPr>
                                  <w:rFonts w:ascii="Verdana" w:eastAsia="Times New Roman" w:hAnsi="Verdana" w:cs="Times New Roman"/>
                                  <w:color w:val="FF3437"/>
                                  <w:sz w:val="18"/>
                                </w:rPr>
                                <w:t>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20"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lastRenderedPageBreak/>
                          <w:drawing>
                            <wp:inline distT="0" distB="0" distL="0" distR="0">
                              <wp:extent cx="1428750" cy="704850"/>
                              <wp:effectExtent l="19050" t="0" r="0" b="0"/>
                              <wp:docPr id="280" name="Picture 280" descr="Staples, the world's largest office products company, is committed to making it easy for customers to buy a wide range of office products, including Staples own brand products, paper, ink and toner, technology, office supplies, furniture, janitorial &amp; facilities, packaging, catering supplies, copy and print and business services.">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taples, the world's largest office products company, is committed to making it easy for customers to buy a wide range of office products, including Staples own brand products, paper, ink and toner, technology, office supplies, furniture, janitorial &amp; facilities, packaging, catering supplies, copy and print and business services.">
                                        <a:hlinkClick r:id="rId121" tgtFrame="&quot;_blank&quot;"/>
                                      </pic:cNvPr>
                                      <pic:cNvPicPr>
                                        <a:picLocks noChangeAspect="1" noChangeArrowheads="1"/>
                                      </pic:cNvPicPr>
                                    </pic:nvPicPr>
                                    <pic:blipFill>
                                      <a:blip r:embed="rId122"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4.5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23"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281" name="Picture 281"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330"/>
                    <w:gridCol w:w="297"/>
                    <w:gridCol w:w="3373"/>
                  </w:tblGrid>
                  <w:tr w:rsidR="00052D4A" w:rsidRPr="00052D4A" w:rsidTr="000259C7">
                    <w:trPr>
                      <w:jc w:val="center"/>
                    </w:trPr>
                    <w:tc>
                      <w:tcPr>
                        <w:tcW w:w="2627"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82" name="Picture 28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438150"/>
                              <wp:effectExtent l="19050" t="0" r="0" b="0"/>
                              <wp:docPr id="284" name="Picture 284" descr="The largest womenswear retailer in the UK, with over 580 stores nationwide, Dorothy Perkins has traded since 1919 and online since 1999.">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The largest womenswear retailer in the UK, with over 580 stores nationwide, Dorothy Perkins has traded since 1919 and online since 1999.">
                                        <a:hlinkClick r:id="rId124" tgtFrame="&quot;_blank&quot;"/>
                                      </pic:cNvPr>
                                      <pic:cNvPicPr>
                                        <a:picLocks noChangeAspect="1" noChangeArrowheads="1"/>
                                      </pic:cNvPicPr>
                                    </pic:nvPicPr>
                                    <pic:blipFill>
                                      <a:blip r:embed="rId125" cstate="print"/>
                                      <a:srcRect/>
                                      <a:stretch>
                                        <a:fillRect/>
                                      </a:stretch>
                                    </pic:blipFill>
                                    <pic:spPr bwMode="auto">
                                      <a:xfrm>
                                        <a:off x="0" y="0"/>
                                        <a:ext cx="1428750" cy="4381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26"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0259C7">
                    <w:trPr>
                      <w:jc w:val="center"/>
                    </w:trPr>
                    <w:tc>
                      <w:tcPr>
                        <w:tcW w:w="2627"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86" name="Picture 286"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257175"/>
                              <wp:effectExtent l="19050" t="0" r="0" b="0"/>
                              <wp:docPr id="288" name="Picture 288" descr="Expedia.co.uk is the leading online travel agent in the UK.">
                                <a:hlinkClick xmlns:a="http://schemas.openxmlformats.org/drawingml/2006/main" r:id="rId1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Expedia.co.uk is the leading online travel agent in the UK.">
                                        <a:hlinkClick r:id="rId127" tgtFrame="&quot;_blank&quot;"/>
                                      </pic:cNvPr>
                                      <pic:cNvPicPr>
                                        <a:picLocks noChangeAspect="1" noChangeArrowheads="1"/>
                                      </pic:cNvPicPr>
                                    </pic:nvPicPr>
                                    <pic:blipFill>
                                      <a:blip r:embed="rId128" cstate="print"/>
                                      <a:srcRect/>
                                      <a:stretch>
                                        <a:fillRect/>
                                      </a:stretch>
                                    </pic:blipFill>
                                    <pic:spPr bwMode="auto">
                                      <a:xfrm>
                                        <a:off x="0" y="0"/>
                                        <a:ext cx="1428750" cy="2571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4.13%</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29"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0259C7">
                    <w:trPr>
                      <w:jc w:val="center"/>
                    </w:trPr>
                    <w:tc>
                      <w:tcPr>
                        <w:tcW w:w="2627"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390650" cy="714375"/>
                              <wp:effectExtent l="19050" t="0" r="0" b="0"/>
                              <wp:docPr id="292" name="Picture 292" descr="Officially the UK's number one online bike and cycle shop.">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Officially the UK's number one online bike and cycle shop.">
                                        <a:hlinkClick r:id="rId130" tgtFrame="&quot;_blank&quot;"/>
                                      </pic:cNvPr>
                                      <pic:cNvPicPr>
                                        <a:picLocks noChangeAspect="1" noChangeArrowheads="1"/>
                                      </pic:cNvPicPr>
                                    </pic:nvPicPr>
                                    <pic:blipFill>
                                      <a:blip r:embed="rId131" cstate="print"/>
                                      <a:srcRect/>
                                      <a:stretch>
                                        <a:fillRect/>
                                      </a:stretch>
                                    </pic:blipFill>
                                    <pic:spPr bwMode="auto">
                                      <a:xfrm>
                                        <a:off x="0" y="0"/>
                                        <a:ext cx="13906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32"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1C1391">
                    <w:trPr>
                      <w:jc w:val="center"/>
                    </w:trPr>
                    <w:tc>
                      <w:tcPr>
                        <w:tcW w:w="2627"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294" name="Picture 294"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Verdana" w:eastAsia="Times New Roman" w:hAnsi="Verdana" w:cs="Times New Roman"/>
                            <w:noProof/>
                            <w:color w:val="666666"/>
                            <w:sz w:val="18"/>
                            <w:szCs w:val="18"/>
                          </w:rPr>
                          <w:drawing>
                            <wp:inline distT="0" distB="0" distL="0" distR="0">
                              <wp:extent cx="1428750" cy="361950"/>
                              <wp:effectExtent l="19050" t="0" r="0" b="0"/>
                              <wp:docPr id="296" name="Picture 296" descr="More than just Toys! Toys R Us has an unbeatable range of toys, video games, gadgets, bikes and outdoor toys for the whole family to enjoy!">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ore than just Toys! Toys R Us has an unbeatable range of toys, video games, gadgets, bikes and outdoor toys for the whole family to enjoy!">
                                        <a:hlinkClick r:id="rId133" tgtFrame="&quot;_blank&quot;"/>
                                      </pic:cNvPr>
                                      <pic:cNvPicPr>
                                        <a:picLocks noChangeAspect="1" noChangeArrowheads="1"/>
                                      </pic:cNvPicPr>
                                    </pic:nvPicPr>
                                    <pic:blipFill>
                                      <a:blip r:embed="rId134" cstate="print"/>
                                      <a:srcRect/>
                                      <a:stretch>
                                        <a:fillRect/>
                                      </a:stretch>
                                    </pic:blipFill>
                                    <pic:spPr bwMode="auto">
                                      <a:xfrm>
                                        <a:off x="0" y="0"/>
                                        <a:ext cx="1428750" cy="361950"/>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35"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1C1391">
                    <w:trPr>
                      <w:jc w:val="center"/>
                    </w:trPr>
                    <w:tc>
                      <w:tcPr>
                        <w:tcW w:w="2627"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314325"/>
                              <wp:effectExtent l="19050" t="0" r="0" b="0"/>
                              <wp:docPr id="300" name="Picture 300" descr="Apple is one of the most recognised, exciting and well-respected brands in the world thanks to its innovative products.&#10;They offer: Free delivery on all orders over £80, choose express delivery or pre-select a delivery slot that is convenient, plus ship multiple products in one order to different addresses for all your gifting needs.&#10;No fees, no rush -14-day returns, and return any product for any reason.&#10;Free personalised engraving on all iPad and iPod orders.&#10;Build your perfect Mac by customising it to your needs, an exclusive Apple Online Store service.&#10;Apple Education discount available to college students and teachers.(T&amp;C's apply)&#10;A wide range of curated exclusive accessories for iPhone, iPad, Mac and iPod.&#10;Spread the cost of Apple hardware, software, accessories and services with finance offers available on the Apple Online Store.&#10;Signature Apple gift-wrap.&#10;Apple Certified Refurbished products. Apple tests and certifies all refurbished products and includes a one-year warranty. Supply is limited.">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pple is one of the most recognised, exciting and well-respected brands in the world thanks to its innovative products.&#10;They offer: Free delivery on all orders over £80, choose express delivery or pre-select a delivery slot that is convenient, plus ship multiple products in one order to different addresses for all your gifting needs.&#10;No fees, no rush -14-day returns, and return any product for any reason.&#10;Free personalised engraving on all iPad and iPod orders.&#10;Build your perfect Mac by customising it to your needs, an exclusive Apple Online Store service.&#10;Apple Education discount available to college students and teachers.(T&amp;C's apply)&#10;A wide range of curated exclusive accessories for iPhone, iPad, Mac and iPod.&#10;Spread the cost of Apple hardware, software, accessories and services with finance offers available on the Apple Online Store.&#10;Signature Apple gift-wrap.&#10;Apple Certified Refurbished products. Apple tests and certifies all refurbished products and includes a one-year warranty. Supply is limited.">
                                        <a:hlinkClick r:id="rId136" tgtFrame="&quot;_blank&quot;"/>
                                      </pic:cNvPr>
                                      <pic:cNvPicPr>
                                        <a:picLocks noChangeAspect="1" noChangeArrowheads="1"/>
                                      </pic:cNvPicPr>
                                    </pic:nvPicPr>
                                    <pic:blipFill>
                                      <a:blip r:embed="rId137" cstate="print"/>
                                      <a:srcRect/>
                                      <a:stretch>
                                        <a:fillRect/>
                                      </a:stretch>
                                    </pic:blipFill>
                                    <pic:spPr bwMode="auto">
                                      <a:xfrm>
                                        <a:off x="0" y="0"/>
                                        <a:ext cx="1428750" cy="3143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1.50%</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38"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rsidTr="001C1391">
                    <w:trPr>
                      <w:jc w:val="center"/>
                    </w:trPr>
                    <w:tc>
                      <w:tcPr>
                        <w:tcW w:w="233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581025" cy="714375"/>
                              <wp:effectExtent l="19050" t="0" r="9525" b="0"/>
                              <wp:docPr id="307" name="Picture 307" descr="Garden Centre Online (www.gardencentreonline.co.uk) was established in 2005 and stocks over 5100 (and growing!) products including everything from lawn mowers, hozelock hoses, hunter wellies through to aggregates and stone. Products (apart from sheds) are supplied direct from the warehouse based in Leicestershire, UK.">
                                <a:hlinkClick xmlns:a="http://schemas.openxmlformats.org/drawingml/2006/main" r:id="rId1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Garden Centre Online (www.gardencentreonline.co.uk) was established in 2005 and stocks over 5100 (and growing!) products including everything from lawn mowers, hozelock hoses, hunter wellies through to aggregates and stone. Products (apart from sheds) are supplied direct from the warehouse based in Leicestershire, UK.">
                                        <a:hlinkClick r:id="rId139" tgtFrame="&quot;_blank&quot;"/>
                                      </pic:cNvPr>
                                      <pic:cNvPicPr>
                                        <a:picLocks noChangeAspect="1" noChangeArrowheads="1"/>
                                      </pic:cNvPicPr>
                                    </pic:nvPicPr>
                                    <pic:blipFill>
                                      <a:blip r:embed="rId140"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c>
                    <w:tc>
                      <w:tcPr>
                        <w:tcW w:w="0" w:type="auto"/>
                        <w:gridSpan w:val="2"/>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3.75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41"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200150" cy="714375"/>
                              <wp:effectExtent l="19050" t="0" r="0" b="0"/>
                              <wp:docPr id="314" name="Picture 314" descr="Part of Whitbread PLC, Premier Inn is the UK's largest and fastest-growing hotel chain, with over 600 hotels across the UK and Ireland. Premier Inn provides class-leading budget hotels, which offer outstanding levels of comfort and service at a reasonable price, as summed up by the strap-line 'Everything's Premier but the Price'">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Part of Whitbread PLC, Premier Inn is the UK's largest and fastest-growing hotel chain, with over 600 hotels across the UK and Ireland. Premier Inn provides class-leading budget hotels, which offer outstanding levels of comfort and service at a reasonable price, as summed up by the strap-line 'Everything's Premier but the Price'">
                                        <a:hlinkClick r:id="rId142" tgtFrame="&quot;_blank&quot;"/>
                                      </pic:cNvPr>
                                      <pic:cNvPicPr>
                                        <a:picLocks noChangeAspect="1" noChangeArrowheads="1"/>
                                      </pic:cNvPicPr>
                                    </pic:nvPicPr>
                                    <pic:blipFill>
                                      <a:blip r:embed="rId143" cstate="print"/>
                                      <a:srcRect/>
                                      <a:stretch>
                                        <a:fillRect/>
                                      </a:stretch>
                                    </pic:blipFill>
                                    <pic:spPr bwMode="auto">
                                      <a:xfrm>
                                        <a:off x="0" y="0"/>
                                        <a:ext cx="1200150"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7.50%</w:t>
                              </w:r>
                              <w:r w:rsidRPr="00052D4A">
                                <w:rPr>
                                  <w:rFonts w:ascii="Verdana" w:eastAsia="Times New Roman" w:hAnsi="Verdana" w:cs="Times New Roman"/>
                                  <w:color w:val="FF3437"/>
                                  <w:sz w:val="18"/>
                                </w:rPr>
                                <w:t> maximum (0.75% min)Donation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44"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3"/>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316" name="Picture 316"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200025"/>
                              <wp:effectExtent l="19050" t="0" r="0" b="0"/>
                              <wp:docPr id="318" name="Picture 318" descr="Made.com is a unique and innovative way to buy furniture on the internet. By sourcing designs from the freshest industry talent and working directly with furniture makers around the world made.com is able to provide high quality beautiful furniture at a fraction of the price of high street retailers.">
                                <a:hlinkClick xmlns:a="http://schemas.openxmlformats.org/drawingml/2006/main" r:id="rId1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Made.com is a unique and innovative way to buy furniture on the internet. By sourcing designs from the freshest industry talent and working directly with furniture makers around the world made.com is able to provide high quality beautiful furniture at a fraction of the price of high street retailers.">
                                        <a:hlinkClick r:id="rId145" tgtFrame="&quot;_blank&quot;"/>
                                      </pic:cNvPr>
                                      <pic:cNvPicPr>
                                        <a:picLocks noChangeAspect="1" noChangeArrowheads="1"/>
                                      </pic:cNvPicPr>
                                    </pic:nvPicPr>
                                    <pic:blipFill>
                                      <a:blip r:embed="rId146" cstate="print"/>
                                      <a:srcRect/>
                                      <a:stretch>
                                        <a:fillRect/>
                                      </a:stretch>
                                    </pic:blipFill>
                                    <pic:spPr bwMode="auto">
                                      <a:xfrm>
                                        <a:off x="0" y="0"/>
                                        <a:ext cx="1428750" cy="2000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6</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47"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14375" cy="714375"/>
                              <wp:effectExtent l="19050" t="0" r="9525" b="0"/>
                              <wp:docPr id="322" name="Picture 322" descr="MandMDirect.com is one of the UK's leading fashion and sports retailers selling your favourite top brands - Bench, Firetrap, Timberland, Henleys, Miss Sixty, Full Circle, adidas, Nike, Puma, Ben Sherman, Berghaus, Helly Hanson, Quiksilver, Pepe, Energie and loads more, all with savings of up to 75% off UK recommended retail prices.">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MandMDirect.com is one of the UK's leading fashion and sports retailers selling your favourite top brands - Bench, Firetrap, Timberland, Henleys, Miss Sixty, Full Circle, adidas, Nike, Puma, Ben Sherman, Berghaus, Helly Hanson, Quiksilver, Pepe, Energie and loads more, all with savings of up to 75% off UK recommended retail prices.">
                                        <a:hlinkClick r:id="rId148" tgtFrame="&quot;_blank&quot;"/>
                                      </pic:cNvPr>
                                      <pic:cNvPicPr>
                                        <a:picLocks noChangeAspect="1" noChangeArrowheads="1"/>
                                      </pic:cNvPicPr>
                                    </pic:nvPicPr>
                                    <pic:blipFill>
                                      <a:blip r:embed="rId14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50"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7620000" cy="95250"/>
                        <wp:effectExtent l="0" t="0" r="0" b="0"/>
                        <wp:docPr id="323" name="Picture 323"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thegivingmachine.co.uk/images/trans.gif"/>
                                <pic:cNvPicPr>
                                  <a:picLocks noChangeAspect="1" noChangeArrowheads="1"/>
                                </pic:cNvPicPr>
                              </pic:nvPicPr>
                              <pic:blipFill>
                                <a:blip r:embed="rId7" cstate="print"/>
                                <a:srcRect/>
                                <a:stretch>
                                  <a:fillRect/>
                                </a:stretch>
                              </pic:blipFill>
                              <pic:spPr bwMode="auto">
                                <a:xfrm>
                                  <a:off x="0" y="0"/>
                                  <a:ext cx="7620000" cy="95250"/>
                                </a:xfrm>
                                <a:prstGeom prst="rect">
                                  <a:avLst/>
                                </a:prstGeom>
                                <a:noFill/>
                                <a:ln w="9525">
                                  <a:noFill/>
                                  <a:miter lim="800000"/>
                                  <a:headEnd/>
                                  <a:tailEnd/>
                                </a:ln>
                              </pic:spPr>
                            </pic:pic>
                          </a:graphicData>
                        </a:graphic>
                      </wp:inline>
                    </w:drawing>
                  </w:r>
                </w:p>
                <w:tbl>
                  <w:tblPr>
                    <w:tblW w:w="6000" w:type="dxa"/>
                    <w:jc w:val="center"/>
                    <w:tblCellMar>
                      <w:left w:w="0" w:type="dxa"/>
                      <w:right w:w="0" w:type="dxa"/>
                    </w:tblCellMar>
                    <w:tblLook w:val="04A0" w:firstRow="1" w:lastRow="0" w:firstColumn="1" w:lastColumn="0" w:noHBand="0" w:noVBand="1"/>
                  </w:tblPr>
                  <w:tblGrid>
                    <w:gridCol w:w="2625"/>
                    <w:gridCol w:w="3375"/>
                  </w:tblGrid>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390525"/>
                              <wp:effectExtent l="19050" t="0" r="0" b="0"/>
                              <wp:docPr id="326" name="Picture 326" descr="Screwfix Direct is the UK's largest direct and online supplier of tools and hardware products catering for the trade and the serious DIYer.">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crewfix Direct is the UK's largest direct and online supplier of tools and hardware products catering for the trade and the serious DIYer.">
                                        <a:hlinkClick r:id="rId151" tgtFrame="&quot;_blank&quot;"/>
                                      </pic:cNvPr>
                                      <pic:cNvPicPr>
                                        <a:picLocks noChangeAspect="1" noChangeArrowheads="1"/>
                                      </pic:cNvPicPr>
                                    </pic:nvPicPr>
                                    <pic:blipFill>
                                      <a:blip r:embed="rId152" cstate="print"/>
                                      <a:srcRect/>
                                      <a:stretch>
                                        <a:fillRect/>
                                      </a:stretch>
                                    </pic:blipFill>
                                    <pic:spPr bwMode="auto">
                                      <a:xfrm>
                                        <a:off x="0" y="0"/>
                                        <a:ext cx="1428750" cy="3905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2.25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53"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tcMar>
                          <w:top w:w="0" w:type="dxa"/>
                          <w:left w:w="0" w:type="dxa"/>
                          <w:bottom w:w="75" w:type="dxa"/>
                          <w:right w:w="0" w:type="dxa"/>
                        </w:tcMar>
                        <w:vAlign w:val="center"/>
                        <w:hideMark/>
                      </w:tcPr>
                      <w:p w:rsidR="00052D4A" w:rsidRPr="00052D4A" w:rsidRDefault="00052D4A" w:rsidP="000259C7">
                        <w:pPr>
                          <w:spacing w:after="0" w:line="225" w:lineRule="atLeast"/>
                          <w:rPr>
                            <w:rFonts w:ascii="Verdana" w:eastAsia="Times New Roman" w:hAnsi="Verdana" w:cs="Times New Roman"/>
                            <w:color w:val="666666"/>
                            <w:sz w:val="18"/>
                            <w:szCs w:val="18"/>
                          </w:rPr>
                        </w:pPr>
                      </w:p>
                    </w:tc>
                  </w:tr>
                  <w:tr w:rsidR="00052D4A" w:rsidRPr="00052D4A">
                    <w:trPr>
                      <w:jc w:val="center"/>
                    </w:trPr>
                    <w:tc>
                      <w:tcPr>
                        <w:tcW w:w="2625"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1428750" cy="200025"/>
                              <wp:effectExtent l="19050" t="0" r="0" b="0"/>
                              <wp:docPr id="330" name="Picture 330" descr="Homebase is one of the UK's second largest DIY retailers.">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omebase is one of the UK's second largest DIY retailers.">
                                        <a:hlinkClick r:id="rId154" tgtFrame="&quot;_blank&quot;"/>
                                      </pic:cNvPr>
                                      <pic:cNvPicPr>
                                        <a:picLocks noChangeAspect="1" noChangeArrowheads="1"/>
                                      </pic:cNvPicPr>
                                    </pic:nvPicPr>
                                    <pic:blipFill>
                                      <a:blip r:embed="rId155" cstate="print"/>
                                      <a:srcRect/>
                                      <a:stretch>
                                        <a:fillRect/>
                                      </a:stretch>
                                    </pic:blipFill>
                                    <pic:spPr bwMode="auto">
                                      <a:xfrm>
                                        <a:off x="0" y="0"/>
                                        <a:ext cx="1428750" cy="200025"/>
                                      </a:xfrm>
                                      <a:prstGeom prst="rect">
                                        <a:avLst/>
                                      </a:prstGeom>
                                      <a:noFill/>
                                      <a:ln w="9525">
                                        <a:noFill/>
                                        <a:miter lim="800000"/>
                                        <a:headEnd/>
                                        <a:tailEnd/>
                                      </a:ln>
                                    </pic:spPr>
                                  </pic:pic>
                                </a:graphicData>
                              </a:graphic>
                            </wp:inline>
                          </w:drawing>
                        </w:r>
                      </w:p>
                    </w:tc>
                    <w:tc>
                      <w:tcPr>
                        <w:tcW w:w="0" w:type="auto"/>
                        <w:hideMark/>
                      </w:tcPr>
                      <w:tbl>
                        <w:tblPr>
                          <w:tblpPr w:leftFromText="45" w:rightFromText="45" w:vertAnchor="text" w:tblpXSpec="right" w:tblpYSpec="center"/>
                          <w:tblW w:w="3150" w:type="dxa"/>
                          <w:tblCellMar>
                            <w:top w:w="15" w:type="dxa"/>
                            <w:left w:w="15" w:type="dxa"/>
                            <w:bottom w:w="15" w:type="dxa"/>
                            <w:right w:w="15" w:type="dxa"/>
                          </w:tblCellMar>
                          <w:tblLook w:val="04A0" w:firstRow="1" w:lastRow="0" w:firstColumn="1" w:lastColumn="0" w:noHBand="0" w:noVBand="1"/>
                        </w:tblPr>
                        <w:tblGrid>
                          <w:gridCol w:w="900"/>
                          <w:gridCol w:w="2250"/>
                        </w:tblGrid>
                        <w:tr w:rsidR="00052D4A" w:rsidRPr="00052D4A">
                          <w:tc>
                            <w:tcPr>
                              <w:tcW w:w="900" w:type="dxa"/>
                              <w:vMerge w:val="restart"/>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b/>
                                  <w:bCs/>
                                  <w:color w:val="FF3437"/>
                                  <w:sz w:val="18"/>
                                </w:rPr>
                                <w:t>1.5</w:t>
                              </w:r>
                              <w:r w:rsidRPr="00052D4A">
                                <w:rPr>
                                  <w:rFonts w:ascii="Verdana" w:eastAsia="Times New Roman" w:hAnsi="Verdana" w:cs="Times New Roman"/>
                                  <w:color w:val="FF3437"/>
                                  <w:sz w:val="18"/>
                                </w:rPr>
                                <w:t> % Donation</w:t>
                              </w:r>
                            </w:p>
                          </w:tc>
                        </w:tr>
                        <w:tr w:rsidR="00052D4A" w:rsidRPr="00052D4A">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0" w:type="auto"/>
                              <w:vAlign w:val="center"/>
                              <w:hideMark/>
                            </w:tcPr>
                            <w:p w:rsidR="00052D4A" w:rsidRPr="00052D4A" w:rsidRDefault="007E6CAA" w:rsidP="00052D4A">
                              <w:pPr>
                                <w:spacing w:after="0" w:line="225" w:lineRule="atLeast"/>
                                <w:rPr>
                                  <w:rFonts w:ascii="Verdana" w:eastAsia="Times New Roman" w:hAnsi="Verdana" w:cs="Times New Roman"/>
                                  <w:color w:val="666666"/>
                                  <w:sz w:val="18"/>
                                  <w:szCs w:val="18"/>
                                </w:rPr>
                              </w:pPr>
                              <w:hyperlink r:id="rId156" w:history="1">
                                <w:r w:rsidR="00052D4A" w:rsidRPr="00052D4A">
                                  <w:rPr>
                                    <w:rFonts w:ascii="Verdana" w:eastAsia="Times New Roman" w:hAnsi="Verdana" w:cs="Times New Roman"/>
                                    <w:color w:val="666666"/>
                                    <w:sz w:val="18"/>
                                    <w:u w:val="single"/>
                                  </w:rPr>
                                  <w:t>More Information</w:t>
                                </w:r>
                              </w:hyperlink>
                            </w:p>
                          </w:tc>
                        </w:tr>
                        <w:tr w:rsidR="00052D4A" w:rsidRPr="00052D4A">
                          <w:trPr>
                            <w:trHeight w:val="405"/>
                          </w:trPr>
                          <w:tc>
                            <w:tcPr>
                              <w:tcW w:w="0" w:type="auto"/>
                              <w:vMerge/>
                              <w:vAlign w:val="center"/>
                              <w:hideMark/>
                            </w:tcPr>
                            <w:p w:rsidR="00052D4A" w:rsidRPr="00052D4A" w:rsidRDefault="00052D4A" w:rsidP="00052D4A">
                              <w:pPr>
                                <w:spacing w:after="0" w:line="240" w:lineRule="auto"/>
                                <w:rPr>
                                  <w:rFonts w:ascii="Verdana" w:eastAsia="Times New Roman" w:hAnsi="Verdana" w:cs="Times New Roman"/>
                                  <w:color w:val="666666"/>
                                  <w:sz w:val="18"/>
                                  <w:szCs w:val="18"/>
                                </w:rPr>
                              </w:pPr>
                            </w:p>
                          </w:tc>
                          <w:tc>
                            <w:tcPr>
                              <w:tcW w:w="2250" w:type="dxa"/>
                              <w:vAlign w:val="center"/>
                              <w:hideMark/>
                            </w:tcPr>
                            <w:p w:rsidR="00052D4A" w:rsidRPr="00052D4A" w:rsidRDefault="00052D4A" w:rsidP="00052D4A">
                              <w:pPr>
                                <w:spacing w:after="0" w:line="225" w:lineRule="atLeast"/>
                                <w:jc w:val="center"/>
                                <w:rPr>
                                  <w:rFonts w:ascii="Verdana" w:eastAsia="Times New Roman" w:hAnsi="Verdana" w:cs="Times New Roman"/>
                                  <w:b/>
                                  <w:bCs/>
                                  <w:color w:val="FFFFFF"/>
                                  <w:sz w:val="18"/>
                                  <w:szCs w:val="18"/>
                                </w:rPr>
                              </w:pPr>
                              <w:r w:rsidRPr="00052D4A">
                                <w:rPr>
                                  <w:rFonts w:ascii="Verdana" w:eastAsia="Times New Roman" w:hAnsi="Verdana" w:cs="Times New Roman"/>
                                  <w:b/>
                                  <w:bCs/>
                                  <w:color w:val="FFFFFF"/>
                                  <w:sz w:val="18"/>
                                  <w:szCs w:val="18"/>
                                </w:rPr>
                                <w:t>Shop now</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r w:rsidR="00052D4A" w:rsidRPr="00052D4A">
                    <w:trPr>
                      <w:jc w:val="center"/>
                    </w:trPr>
                    <w:tc>
                      <w:tcPr>
                        <w:tcW w:w="0" w:type="auto"/>
                        <w:gridSpan w:val="2"/>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052D4A" w:rsidRPr="00052D4A" w:rsidRDefault="00052D4A" w:rsidP="00052D4A">
                  <w:pPr>
                    <w:spacing w:after="0" w:line="225" w:lineRule="atLeast"/>
                    <w:rPr>
                      <w:rFonts w:ascii="Verdana" w:eastAsia="Times New Roman" w:hAnsi="Verdana" w:cs="Times New Roman"/>
                      <w:color w:val="666666"/>
                      <w:sz w:val="18"/>
                      <w:szCs w:val="18"/>
                    </w:rPr>
                  </w:pPr>
                </w:p>
                <w:p w:rsidR="00052D4A" w:rsidRPr="00052D4A" w:rsidRDefault="00052D4A" w:rsidP="00052D4A">
                  <w:pPr>
                    <w:spacing w:after="0" w:line="150" w:lineRule="atLeast"/>
                    <w:rPr>
                      <w:rFonts w:ascii="Verdana" w:eastAsia="Times New Roman" w:hAnsi="Verdana" w:cs="Times New Roman"/>
                      <w:color w:val="666666"/>
                      <w:sz w:val="18"/>
                      <w:szCs w:val="18"/>
                    </w:rPr>
                  </w:pPr>
                  <w:r>
                    <w:rPr>
                      <w:rFonts w:ascii="Verdana" w:eastAsia="Times New Roman" w:hAnsi="Verdana" w:cs="Times New Roman"/>
                      <w:noProof/>
                      <w:color w:val="666666"/>
                      <w:sz w:val="18"/>
                      <w:szCs w:val="18"/>
                    </w:rPr>
                    <w:drawing>
                      <wp:inline distT="0" distB="0" distL="0" distR="0">
                        <wp:extent cx="200025" cy="200025"/>
                        <wp:effectExtent l="0" t="0" r="0" b="0"/>
                        <wp:docPr id="332" name="Picture 332"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thegivingmachine.co.uk/images/trans.gif"/>
                                <pic:cNvPicPr>
                                  <a:picLocks noChangeAspect="1" noChangeArrowheads="1"/>
                                </pic:cNvPicPr>
                              </pic:nvPicPr>
                              <pic:blipFill>
                                <a:blip r:embed="rId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r>
            <w:tr w:rsidR="00052D4A" w:rsidRPr="00052D4A" w:rsidTr="000259C7">
              <w:trPr>
                <w:trHeight w:val="525"/>
              </w:trPr>
              <w:tc>
                <w:tcPr>
                  <w:tcW w:w="0" w:type="auto"/>
                  <w:shd w:val="clear" w:color="auto" w:fill="FFFFFF"/>
                  <w:vAlign w:val="center"/>
                  <w:hideMark/>
                </w:tcPr>
                <w:p w:rsidR="00052D4A" w:rsidRPr="00052D4A" w:rsidRDefault="00052D4A" w:rsidP="00052D4A">
                  <w:pPr>
                    <w:spacing w:after="0" w:line="225" w:lineRule="atLeast"/>
                    <w:rPr>
                      <w:rFonts w:ascii="Verdana" w:eastAsia="Times New Roman" w:hAnsi="Verdana" w:cs="Times New Roman"/>
                      <w:color w:val="666666"/>
                      <w:sz w:val="18"/>
                      <w:szCs w:val="18"/>
                    </w:rPr>
                  </w:pPr>
                  <w:r w:rsidRPr="00052D4A">
                    <w:rPr>
                      <w:rFonts w:ascii="Verdana" w:eastAsia="Times New Roman" w:hAnsi="Verdana" w:cs="Times New Roman"/>
                      <w:color w:val="666666"/>
                      <w:sz w:val="18"/>
                      <w:szCs w:val="18"/>
                    </w:rPr>
                    <w:lastRenderedPageBreak/>
                    <w:t> </w:t>
                  </w:r>
                </w:p>
              </w:tc>
            </w:tr>
          </w:tbl>
          <w:p w:rsidR="00052D4A" w:rsidRPr="00052D4A" w:rsidRDefault="00052D4A" w:rsidP="00052D4A">
            <w:pPr>
              <w:spacing w:after="0" w:line="225" w:lineRule="atLeast"/>
              <w:rPr>
                <w:rFonts w:ascii="Verdana" w:eastAsia="Times New Roman" w:hAnsi="Verdana" w:cs="Times New Roman"/>
                <w:color w:val="666666"/>
                <w:sz w:val="18"/>
                <w:szCs w:val="18"/>
              </w:rPr>
            </w:pPr>
          </w:p>
        </w:tc>
      </w:tr>
    </w:tbl>
    <w:p w:rsidR="00D16749" w:rsidRDefault="00052D4A">
      <w:r>
        <w:rPr>
          <w:rFonts w:ascii="Times New Roman" w:eastAsia="Times New Roman" w:hAnsi="Times New Roman" w:cs="Times New Roman"/>
          <w:noProof/>
          <w:sz w:val="24"/>
          <w:szCs w:val="24"/>
        </w:rPr>
        <w:lastRenderedPageBreak/>
        <w:drawing>
          <wp:inline distT="0" distB="0" distL="0" distR="0">
            <wp:extent cx="7620000" cy="7620000"/>
            <wp:effectExtent l="0" t="0" r="0" b="0"/>
            <wp:docPr id="107" name="Picture 107" descr="http://www.thegivingmachine.co.uk/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thegivingmachine.co.uk/images/trans.gif"/>
                    <pic:cNvPicPr>
                      <a:picLocks noChangeAspect="1" noChangeArrowheads="1"/>
                    </pic:cNvPicPr>
                  </pic:nvPicPr>
                  <pic:blipFill>
                    <a:blip r:embed="rId7" cstate="print"/>
                    <a:srcRect/>
                    <a:stretch>
                      <a:fillRect/>
                    </a:stretch>
                  </pic:blipFill>
                  <pic:spPr bwMode="auto">
                    <a:xfrm>
                      <a:off x="0" y="0"/>
                      <a:ext cx="7620000" cy="7620000"/>
                    </a:xfrm>
                    <a:prstGeom prst="rect">
                      <a:avLst/>
                    </a:prstGeom>
                    <a:noFill/>
                    <a:ln w="9525">
                      <a:noFill/>
                      <a:miter lim="800000"/>
                      <a:headEnd/>
                      <a:tailEnd/>
                    </a:ln>
                  </pic:spPr>
                </pic:pic>
              </a:graphicData>
            </a:graphic>
          </wp:inline>
        </w:drawing>
      </w:r>
    </w:p>
    <w:sectPr w:rsidR="00D16749" w:rsidSect="00D16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4A"/>
    <w:rsid w:val="000259C7"/>
    <w:rsid w:val="00052D4A"/>
    <w:rsid w:val="001C1391"/>
    <w:rsid w:val="004A5AF8"/>
    <w:rsid w:val="00715872"/>
    <w:rsid w:val="007E6CAA"/>
    <w:rsid w:val="00951096"/>
    <w:rsid w:val="009B590F"/>
    <w:rsid w:val="00D1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D4A"/>
    <w:rPr>
      <w:color w:val="0000FF"/>
      <w:u w:val="single"/>
    </w:rPr>
  </w:style>
  <w:style w:type="character" w:styleId="FollowedHyperlink">
    <w:name w:val="FollowedHyperlink"/>
    <w:basedOn w:val="DefaultParagraphFont"/>
    <w:uiPriority w:val="99"/>
    <w:semiHidden/>
    <w:unhideWhenUsed/>
    <w:rsid w:val="00052D4A"/>
    <w:rPr>
      <w:color w:val="800080"/>
      <w:u w:val="single"/>
    </w:rPr>
  </w:style>
  <w:style w:type="character" w:customStyle="1" w:styleId="red">
    <w:name w:val="red"/>
    <w:basedOn w:val="DefaultParagraphFont"/>
    <w:rsid w:val="00052D4A"/>
  </w:style>
  <w:style w:type="character" w:customStyle="1" w:styleId="apple-converted-space">
    <w:name w:val="apple-converted-space"/>
    <w:basedOn w:val="DefaultParagraphFont"/>
    <w:rsid w:val="00052D4A"/>
  </w:style>
  <w:style w:type="paragraph" w:styleId="BalloonText">
    <w:name w:val="Balloon Text"/>
    <w:basedOn w:val="Normal"/>
    <w:link w:val="BalloonTextChar"/>
    <w:uiPriority w:val="99"/>
    <w:semiHidden/>
    <w:unhideWhenUsed/>
    <w:rsid w:val="0005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D4A"/>
    <w:rPr>
      <w:color w:val="0000FF"/>
      <w:u w:val="single"/>
    </w:rPr>
  </w:style>
  <w:style w:type="character" w:styleId="FollowedHyperlink">
    <w:name w:val="FollowedHyperlink"/>
    <w:basedOn w:val="DefaultParagraphFont"/>
    <w:uiPriority w:val="99"/>
    <w:semiHidden/>
    <w:unhideWhenUsed/>
    <w:rsid w:val="00052D4A"/>
    <w:rPr>
      <w:color w:val="800080"/>
      <w:u w:val="single"/>
    </w:rPr>
  </w:style>
  <w:style w:type="character" w:customStyle="1" w:styleId="red">
    <w:name w:val="red"/>
    <w:basedOn w:val="DefaultParagraphFont"/>
    <w:rsid w:val="00052D4A"/>
  </w:style>
  <w:style w:type="character" w:customStyle="1" w:styleId="apple-converted-space">
    <w:name w:val="apple-converted-space"/>
    <w:basedOn w:val="DefaultParagraphFont"/>
    <w:rsid w:val="00052D4A"/>
  </w:style>
  <w:style w:type="paragraph" w:styleId="BalloonText">
    <w:name w:val="Balloon Text"/>
    <w:basedOn w:val="Normal"/>
    <w:link w:val="BalloonTextChar"/>
    <w:uiPriority w:val="99"/>
    <w:semiHidden/>
    <w:unhideWhenUsed/>
    <w:rsid w:val="0005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13407">
      <w:bodyDiv w:val="1"/>
      <w:marLeft w:val="0"/>
      <w:marRight w:val="0"/>
      <w:marTop w:val="0"/>
      <w:marBottom w:val="0"/>
      <w:divBdr>
        <w:top w:val="none" w:sz="0" w:space="0" w:color="auto"/>
        <w:left w:val="none" w:sz="0" w:space="0" w:color="auto"/>
        <w:bottom w:val="none" w:sz="0" w:space="0" w:color="auto"/>
        <w:right w:val="none" w:sz="0" w:space="0" w:color="auto"/>
      </w:divBdr>
      <w:divsChild>
        <w:div w:id="236521554">
          <w:marLeft w:val="225"/>
          <w:marRight w:val="150"/>
          <w:marTop w:val="0"/>
          <w:marBottom w:val="45"/>
          <w:divBdr>
            <w:top w:val="none" w:sz="0" w:space="0" w:color="auto"/>
            <w:left w:val="none" w:sz="0" w:space="0" w:color="auto"/>
            <w:bottom w:val="none" w:sz="0" w:space="0" w:color="auto"/>
            <w:right w:val="none" w:sz="0" w:space="0" w:color="auto"/>
          </w:divBdr>
        </w:div>
        <w:div w:id="740953168">
          <w:marLeft w:val="225"/>
          <w:marRight w:val="150"/>
          <w:marTop w:val="0"/>
          <w:marBottom w:val="45"/>
          <w:divBdr>
            <w:top w:val="none" w:sz="0" w:space="0" w:color="auto"/>
            <w:left w:val="none" w:sz="0" w:space="0" w:color="auto"/>
            <w:bottom w:val="none" w:sz="0" w:space="0" w:color="auto"/>
            <w:right w:val="none" w:sz="0" w:space="0" w:color="auto"/>
          </w:divBdr>
        </w:div>
        <w:div w:id="1416366389">
          <w:marLeft w:val="225"/>
          <w:marRight w:val="150"/>
          <w:marTop w:val="0"/>
          <w:marBottom w:val="45"/>
          <w:divBdr>
            <w:top w:val="none" w:sz="0" w:space="0" w:color="auto"/>
            <w:left w:val="none" w:sz="0" w:space="0" w:color="auto"/>
            <w:bottom w:val="none" w:sz="0" w:space="0" w:color="auto"/>
            <w:right w:val="none" w:sz="0" w:space="0" w:color="auto"/>
          </w:divBdr>
        </w:div>
        <w:div w:id="856891086">
          <w:marLeft w:val="225"/>
          <w:marRight w:val="150"/>
          <w:marTop w:val="0"/>
          <w:marBottom w:val="45"/>
          <w:divBdr>
            <w:top w:val="none" w:sz="0" w:space="0" w:color="auto"/>
            <w:left w:val="none" w:sz="0" w:space="0" w:color="auto"/>
            <w:bottom w:val="none" w:sz="0" w:space="0" w:color="auto"/>
            <w:right w:val="none" w:sz="0" w:space="0" w:color="auto"/>
          </w:divBdr>
        </w:div>
      </w:divsChild>
    </w:div>
    <w:div w:id="1898779007">
      <w:bodyDiv w:val="1"/>
      <w:marLeft w:val="0"/>
      <w:marRight w:val="0"/>
      <w:marTop w:val="0"/>
      <w:marBottom w:val="0"/>
      <w:divBdr>
        <w:top w:val="none" w:sz="0" w:space="0" w:color="auto"/>
        <w:left w:val="none" w:sz="0" w:space="0" w:color="auto"/>
        <w:bottom w:val="none" w:sz="0" w:space="0" w:color="auto"/>
        <w:right w:val="none" w:sz="0" w:space="0" w:color="auto"/>
      </w:divBdr>
      <w:divsChild>
        <w:div w:id="464470527">
          <w:marLeft w:val="225"/>
          <w:marRight w:val="150"/>
          <w:marTop w:val="0"/>
          <w:marBottom w:val="45"/>
          <w:divBdr>
            <w:top w:val="none" w:sz="0" w:space="0" w:color="auto"/>
            <w:left w:val="none" w:sz="0" w:space="0" w:color="auto"/>
            <w:bottom w:val="none" w:sz="0" w:space="0" w:color="auto"/>
            <w:right w:val="none" w:sz="0" w:space="0" w:color="auto"/>
          </w:divBdr>
        </w:div>
        <w:div w:id="2100904540">
          <w:marLeft w:val="225"/>
          <w:marRight w:val="15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ivingmachine.co.uk/outgoing.php?id=120" TargetMode="External"/><Relationship Id="rId117" Type="http://schemas.openxmlformats.org/officeDocument/2006/relationships/hyperlink" Target="http://www.thegivingmachine.co.uk/retailer_details_page.php?retailer_id=1082" TargetMode="External"/><Relationship Id="rId21" Type="http://schemas.openxmlformats.org/officeDocument/2006/relationships/image" Target="media/image7.jpeg"/><Relationship Id="rId42" Type="http://schemas.openxmlformats.org/officeDocument/2006/relationships/image" Target="media/image14.jpeg"/><Relationship Id="rId47" Type="http://schemas.openxmlformats.org/officeDocument/2006/relationships/hyperlink" Target="http://www.thegivingmachine.co.uk/outgoing.php?id=555" TargetMode="External"/><Relationship Id="rId63" Type="http://schemas.openxmlformats.org/officeDocument/2006/relationships/image" Target="media/image21.jpeg"/><Relationship Id="rId68" Type="http://schemas.openxmlformats.org/officeDocument/2006/relationships/hyperlink" Target="http://www.thegivingmachine.co.uk/outgoing.php?id=51" TargetMode="External"/><Relationship Id="rId84" Type="http://schemas.openxmlformats.org/officeDocument/2006/relationships/image" Target="media/image28.jpeg"/><Relationship Id="rId89" Type="http://schemas.openxmlformats.org/officeDocument/2006/relationships/hyperlink" Target="http://www.thegivingmachine.co.uk/outgoing.php?id=614" TargetMode="External"/><Relationship Id="rId112" Type="http://schemas.openxmlformats.org/officeDocument/2006/relationships/hyperlink" Target="http://www.thegivingmachine.co.uk/outgoing.php?id=911" TargetMode="External"/><Relationship Id="rId133" Type="http://schemas.openxmlformats.org/officeDocument/2006/relationships/hyperlink" Target="http://www.thegivingmachine.co.uk/outgoing.php?id=121" TargetMode="External"/><Relationship Id="rId138" Type="http://schemas.openxmlformats.org/officeDocument/2006/relationships/hyperlink" Target="http://www.thegivingmachine.co.uk/retailer_details_page.php?retailer_id=1" TargetMode="External"/><Relationship Id="rId154" Type="http://schemas.openxmlformats.org/officeDocument/2006/relationships/hyperlink" Target="http://www.thegivingmachine.co.uk/outgoing.php?id=241" TargetMode="External"/><Relationship Id="rId16" Type="http://schemas.openxmlformats.org/officeDocument/2006/relationships/hyperlink" Target="http://www.thegivingmachine.co.uk/retailer_details_page.php?retailer_id=10" TargetMode="External"/><Relationship Id="rId107" Type="http://schemas.openxmlformats.org/officeDocument/2006/relationships/image" Target="media/image35.jpeg"/><Relationship Id="rId11" Type="http://schemas.openxmlformats.org/officeDocument/2006/relationships/hyperlink" Target="http://www.thegivingmachine.co.uk/outgoing.php?id=714" TargetMode="External"/><Relationship Id="rId32" Type="http://schemas.openxmlformats.org/officeDocument/2006/relationships/hyperlink" Target="http://www.thegivingmachine.co.uk/outgoing.php?id=678" TargetMode="External"/><Relationship Id="rId37" Type="http://schemas.openxmlformats.org/officeDocument/2006/relationships/hyperlink" Target="http://www.thegivingmachine.co.uk/retailer_details_page.php?retailer_id=757" TargetMode="External"/><Relationship Id="rId53" Type="http://schemas.openxmlformats.org/officeDocument/2006/relationships/hyperlink" Target="http://www.thegivingmachine.co.uk/outgoing.php?id=1162" TargetMode="External"/><Relationship Id="rId58" Type="http://schemas.openxmlformats.org/officeDocument/2006/relationships/hyperlink" Target="http://www.thegivingmachine.co.uk/retailer_details_page.php?retailer_id=470" TargetMode="External"/><Relationship Id="rId74" Type="http://schemas.openxmlformats.org/officeDocument/2006/relationships/hyperlink" Target="http://www.thegivingmachine.co.uk/outgoing.php?id=712" TargetMode="External"/><Relationship Id="rId79" Type="http://schemas.openxmlformats.org/officeDocument/2006/relationships/hyperlink" Target="http://www.thegivingmachine.co.uk/retailer_details_page.php?retailer_id=371" TargetMode="External"/><Relationship Id="rId102" Type="http://schemas.openxmlformats.org/officeDocument/2006/relationships/hyperlink" Target="http://www.thegivingmachine.co.uk/retailer_details_page.php?retailer_id=271" TargetMode="External"/><Relationship Id="rId123" Type="http://schemas.openxmlformats.org/officeDocument/2006/relationships/hyperlink" Target="http://www.thegivingmachine.co.uk/retailer_details_page.php?retailer_id=738" TargetMode="External"/><Relationship Id="rId128" Type="http://schemas.openxmlformats.org/officeDocument/2006/relationships/image" Target="media/image42.jpeg"/><Relationship Id="rId144" Type="http://schemas.openxmlformats.org/officeDocument/2006/relationships/hyperlink" Target="http://www.thegivingmachine.co.uk/retailer_details_page.php?retailer_id=971" TargetMode="External"/><Relationship Id="rId149" Type="http://schemas.openxmlformats.org/officeDocument/2006/relationships/image" Target="media/image49.jpeg"/><Relationship Id="rId5" Type="http://schemas.openxmlformats.org/officeDocument/2006/relationships/hyperlink" Target="http://www.thegivingmachine.co.uk/go_shopping.php" TargetMode="External"/><Relationship Id="rId90" Type="http://schemas.openxmlformats.org/officeDocument/2006/relationships/image" Target="media/image30.jpeg"/><Relationship Id="rId95" Type="http://schemas.openxmlformats.org/officeDocument/2006/relationships/hyperlink" Target="http://www.thegivingmachine.co.uk/outgoing.php?id=771" TargetMode="External"/><Relationship Id="rId22" Type="http://schemas.openxmlformats.org/officeDocument/2006/relationships/hyperlink" Target="http://www.thegivingmachine.co.uk/retailer_details_page.php?retailer_id=15" TargetMode="External"/><Relationship Id="rId27" Type="http://schemas.openxmlformats.org/officeDocument/2006/relationships/image" Target="media/image9.jpeg"/><Relationship Id="rId43" Type="http://schemas.openxmlformats.org/officeDocument/2006/relationships/hyperlink" Target="http://www.thegivingmachine.co.uk/retailer_details_page.php?retailer_id=711" TargetMode="External"/><Relationship Id="rId48" Type="http://schemas.openxmlformats.org/officeDocument/2006/relationships/image" Target="media/image16.jpeg"/><Relationship Id="rId64" Type="http://schemas.openxmlformats.org/officeDocument/2006/relationships/hyperlink" Target="http://www.thegivingmachine.co.uk/retailer_details_page.php?retailer_id=174" TargetMode="External"/><Relationship Id="rId69" Type="http://schemas.openxmlformats.org/officeDocument/2006/relationships/image" Target="media/image23.jpeg"/><Relationship Id="rId113" Type="http://schemas.openxmlformats.org/officeDocument/2006/relationships/image" Target="media/image37.jpeg"/><Relationship Id="rId118" Type="http://schemas.openxmlformats.org/officeDocument/2006/relationships/hyperlink" Target="http://www.thegivingmachine.co.uk/outgoing.php?id=768" TargetMode="External"/><Relationship Id="rId134" Type="http://schemas.openxmlformats.org/officeDocument/2006/relationships/image" Target="media/image44.jpeg"/><Relationship Id="rId139" Type="http://schemas.openxmlformats.org/officeDocument/2006/relationships/hyperlink" Target="http://www.thegivingmachine.co.uk/outgoing.php?id=1135" TargetMode="External"/><Relationship Id="rId80" Type="http://schemas.openxmlformats.org/officeDocument/2006/relationships/hyperlink" Target="http://www.thegivingmachine.co.uk/outgoing.php?id=631" TargetMode="External"/><Relationship Id="rId85" Type="http://schemas.openxmlformats.org/officeDocument/2006/relationships/hyperlink" Target="http://www.thegivingmachine.co.uk/retailer_details_page.php?retailer_id=316" TargetMode="External"/><Relationship Id="rId150" Type="http://schemas.openxmlformats.org/officeDocument/2006/relationships/hyperlink" Target="http://www.thegivingmachine.co.uk/retailer_details_page.php?retailer_id=372" TargetMode="External"/><Relationship Id="rId155" Type="http://schemas.openxmlformats.org/officeDocument/2006/relationships/image" Target="media/image51.jpeg"/><Relationship Id="rId12" Type="http://schemas.openxmlformats.org/officeDocument/2006/relationships/image" Target="media/image4.jpeg"/><Relationship Id="rId17" Type="http://schemas.openxmlformats.org/officeDocument/2006/relationships/hyperlink" Target="http://www.thegivingmachine.co.uk/outgoing.php?id=296" TargetMode="External"/><Relationship Id="rId33" Type="http://schemas.openxmlformats.org/officeDocument/2006/relationships/image" Target="media/image11.jpeg"/><Relationship Id="rId38" Type="http://schemas.openxmlformats.org/officeDocument/2006/relationships/hyperlink" Target="http://www.thegivingmachine.co.uk/outgoing.php?id=43" TargetMode="External"/><Relationship Id="rId59" Type="http://schemas.openxmlformats.org/officeDocument/2006/relationships/hyperlink" Target="http://www.thegivingmachine.co.uk/outgoing.php?id=546" TargetMode="External"/><Relationship Id="rId103" Type="http://schemas.openxmlformats.org/officeDocument/2006/relationships/hyperlink" Target="http://www.thegivingmachine.co.uk/outgoing.php?id=115" TargetMode="External"/><Relationship Id="rId108" Type="http://schemas.openxmlformats.org/officeDocument/2006/relationships/hyperlink" Target="http://www.thegivingmachine.co.uk/retailer_details_page.php?retailer_id=951" TargetMode="External"/><Relationship Id="rId124" Type="http://schemas.openxmlformats.org/officeDocument/2006/relationships/hyperlink" Target="http://www.thegivingmachine.co.uk/outgoing.php?id=92" TargetMode="External"/><Relationship Id="rId129" Type="http://schemas.openxmlformats.org/officeDocument/2006/relationships/hyperlink" Target="http://www.thegivingmachine.co.uk/retailer_details_page.php?retailer_id=31" TargetMode="External"/><Relationship Id="rId20" Type="http://schemas.openxmlformats.org/officeDocument/2006/relationships/hyperlink" Target="http://www.thegivingmachine.co.uk/outgoing.php?id=15" TargetMode="External"/><Relationship Id="rId41" Type="http://schemas.openxmlformats.org/officeDocument/2006/relationships/hyperlink" Target="http://www.thegivingmachine.co.uk/outgoing.php?id=711" TargetMode="External"/><Relationship Id="rId54" Type="http://schemas.openxmlformats.org/officeDocument/2006/relationships/image" Target="media/image18.jpeg"/><Relationship Id="rId62" Type="http://schemas.openxmlformats.org/officeDocument/2006/relationships/hyperlink" Target="http://www.thegivingmachine.co.uk/outgoing.php?id=174" TargetMode="External"/><Relationship Id="rId70" Type="http://schemas.openxmlformats.org/officeDocument/2006/relationships/hyperlink" Target="http://www.thegivingmachine.co.uk/retailer_details_page.php?retailer_id=51" TargetMode="External"/><Relationship Id="rId75" Type="http://schemas.openxmlformats.org/officeDocument/2006/relationships/image" Target="media/image25.jpeg"/><Relationship Id="rId83" Type="http://schemas.openxmlformats.org/officeDocument/2006/relationships/hyperlink" Target="http://www.thegivingmachine.co.uk/outgoing.php?id=316" TargetMode="External"/><Relationship Id="rId88" Type="http://schemas.openxmlformats.org/officeDocument/2006/relationships/hyperlink" Target="http://www.thegivingmachine.co.uk/retailer_details_page.php?retailer_id=73" TargetMode="External"/><Relationship Id="rId91" Type="http://schemas.openxmlformats.org/officeDocument/2006/relationships/hyperlink" Target="http://www.thegivingmachine.co.uk/retailer_details_page.php?retailer_id=614" TargetMode="External"/><Relationship Id="rId96" Type="http://schemas.openxmlformats.org/officeDocument/2006/relationships/image" Target="media/image32.jpeg"/><Relationship Id="rId111" Type="http://schemas.openxmlformats.org/officeDocument/2006/relationships/hyperlink" Target="http://www.thegivingmachine.co.uk/retailer_details_page.php?retailer_id=201" TargetMode="External"/><Relationship Id="rId132" Type="http://schemas.openxmlformats.org/officeDocument/2006/relationships/hyperlink" Target="http://www.thegivingmachine.co.uk/retailer_details_page.php?retailer_id=270" TargetMode="External"/><Relationship Id="rId140" Type="http://schemas.openxmlformats.org/officeDocument/2006/relationships/image" Target="media/image46.jpeg"/><Relationship Id="rId145" Type="http://schemas.openxmlformats.org/officeDocument/2006/relationships/hyperlink" Target="http://www.thegivingmachine.co.uk/outgoing.php?id=641" TargetMode="External"/><Relationship Id="rId153" Type="http://schemas.openxmlformats.org/officeDocument/2006/relationships/hyperlink" Target="http://www.thegivingmachine.co.uk/retailer_details_page.php?retailer_id=18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www.thegivingmachine.co.uk/outgoing.php?id=67" TargetMode="External"/><Relationship Id="rId28" Type="http://schemas.openxmlformats.org/officeDocument/2006/relationships/hyperlink" Target="http://www.thegivingmachine.co.uk/retailer_details_page.php?retailer_id=120" TargetMode="External"/><Relationship Id="rId36" Type="http://schemas.openxmlformats.org/officeDocument/2006/relationships/image" Target="media/image12.jpeg"/><Relationship Id="rId49" Type="http://schemas.openxmlformats.org/officeDocument/2006/relationships/hyperlink" Target="http://www.thegivingmachine.co.uk/retailer_details_page.php?retailer_id=555" TargetMode="External"/><Relationship Id="rId57" Type="http://schemas.openxmlformats.org/officeDocument/2006/relationships/image" Target="media/image19.jpeg"/><Relationship Id="rId106" Type="http://schemas.openxmlformats.org/officeDocument/2006/relationships/hyperlink" Target="http://www.thegivingmachine.co.uk/outgoing.php?id=951" TargetMode="External"/><Relationship Id="rId114" Type="http://schemas.openxmlformats.org/officeDocument/2006/relationships/hyperlink" Target="http://www.thegivingmachine.co.uk/retailer_details_page.php?retailer_id=911" TargetMode="External"/><Relationship Id="rId119" Type="http://schemas.openxmlformats.org/officeDocument/2006/relationships/image" Target="media/image39.jpeg"/><Relationship Id="rId127" Type="http://schemas.openxmlformats.org/officeDocument/2006/relationships/hyperlink" Target="http://www.thegivingmachine.co.uk/outgoing.php?id=31" TargetMode="External"/><Relationship Id="rId10" Type="http://schemas.openxmlformats.org/officeDocument/2006/relationships/hyperlink" Target="http://www.thegivingmachine.co.uk/retailer_details_page.php?retailer_id=4" TargetMode="External"/><Relationship Id="rId31" Type="http://schemas.openxmlformats.org/officeDocument/2006/relationships/hyperlink" Target="http://www.thegivingmachine.co.uk/retailer_details_page.php?retailer_id=322" TargetMode="External"/><Relationship Id="rId44" Type="http://schemas.openxmlformats.org/officeDocument/2006/relationships/hyperlink" Target="http://www.thegivingmachine.co.uk/outgoing.php?id=3" TargetMode="External"/><Relationship Id="rId52" Type="http://schemas.openxmlformats.org/officeDocument/2006/relationships/hyperlink" Target="http://www.thegivingmachine.co.uk/retailer_details_page.php?retailer_id=267" TargetMode="External"/><Relationship Id="rId60" Type="http://schemas.openxmlformats.org/officeDocument/2006/relationships/image" Target="media/image20.jpeg"/><Relationship Id="rId65" Type="http://schemas.openxmlformats.org/officeDocument/2006/relationships/hyperlink" Target="http://www.thegivingmachine.co.uk/outgoing.php?id=6" TargetMode="External"/><Relationship Id="rId73" Type="http://schemas.openxmlformats.org/officeDocument/2006/relationships/hyperlink" Target="http://www.thegivingmachine.co.uk/retailer_details_page.php?retailer_id=729" TargetMode="External"/><Relationship Id="rId78" Type="http://schemas.openxmlformats.org/officeDocument/2006/relationships/image" Target="media/image26.jpeg"/><Relationship Id="rId81" Type="http://schemas.openxmlformats.org/officeDocument/2006/relationships/image" Target="media/image27.jpeg"/><Relationship Id="rId86" Type="http://schemas.openxmlformats.org/officeDocument/2006/relationships/hyperlink" Target="http://www.thegivingmachine.co.uk/outgoing.php?id=73" TargetMode="External"/><Relationship Id="rId94" Type="http://schemas.openxmlformats.org/officeDocument/2006/relationships/hyperlink" Target="http://www.thegivingmachine.co.uk/retailer_details_page.php?retailer_id=161" TargetMode="External"/><Relationship Id="rId99" Type="http://schemas.openxmlformats.org/officeDocument/2006/relationships/hyperlink" Target="http://www.thegivingmachine.co.uk/retailer_details_page.php?retailer_id=426" TargetMode="External"/><Relationship Id="rId101" Type="http://schemas.openxmlformats.org/officeDocument/2006/relationships/image" Target="media/image33.jpeg"/><Relationship Id="rId122" Type="http://schemas.openxmlformats.org/officeDocument/2006/relationships/image" Target="media/image40.jpeg"/><Relationship Id="rId130" Type="http://schemas.openxmlformats.org/officeDocument/2006/relationships/hyperlink" Target="http://www.thegivingmachine.co.uk/outgoing.php?id=270" TargetMode="External"/><Relationship Id="rId135" Type="http://schemas.openxmlformats.org/officeDocument/2006/relationships/hyperlink" Target="http://www.thegivingmachine.co.uk/retailer_details_page.php?retailer_id=121" TargetMode="External"/><Relationship Id="rId143" Type="http://schemas.openxmlformats.org/officeDocument/2006/relationships/image" Target="media/image47.jpeg"/><Relationship Id="rId148" Type="http://schemas.openxmlformats.org/officeDocument/2006/relationships/hyperlink" Target="http://www.thegivingmachine.co.uk/outgoing.php?id=372" TargetMode="External"/><Relationship Id="rId151" Type="http://schemas.openxmlformats.org/officeDocument/2006/relationships/hyperlink" Target="http://www.thegivingmachine.co.uk/outgoing.php?id=184" TargetMode="External"/><Relationship Id="rId156" Type="http://schemas.openxmlformats.org/officeDocument/2006/relationships/hyperlink" Target="http://www.thegivingmachine.co.uk/retailer_details_page.php?retailer_id=241"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thegivingmachine.co.uk/retailer_details_page.php?retailer_id=714" TargetMode="External"/><Relationship Id="rId18" Type="http://schemas.openxmlformats.org/officeDocument/2006/relationships/image" Target="media/image6.gif"/><Relationship Id="rId39" Type="http://schemas.openxmlformats.org/officeDocument/2006/relationships/image" Target="media/image13.jpeg"/><Relationship Id="rId109" Type="http://schemas.openxmlformats.org/officeDocument/2006/relationships/hyperlink" Target="http://www.thegivingmachine.co.uk/outgoing.php?id=201" TargetMode="External"/><Relationship Id="rId34" Type="http://schemas.openxmlformats.org/officeDocument/2006/relationships/hyperlink" Target="http://www.thegivingmachine.co.uk/retailer_details_page.php?retailer_id=678" TargetMode="External"/><Relationship Id="rId50" Type="http://schemas.openxmlformats.org/officeDocument/2006/relationships/hyperlink" Target="http://www.thegivingmachine.co.uk/outgoing.php?id=267" TargetMode="External"/><Relationship Id="rId55" Type="http://schemas.openxmlformats.org/officeDocument/2006/relationships/hyperlink" Target="http://www.thegivingmachine.co.uk/retailer_details_page.php?retailer_id=1162" TargetMode="External"/><Relationship Id="rId76" Type="http://schemas.openxmlformats.org/officeDocument/2006/relationships/hyperlink" Target="http://www.thegivingmachine.co.uk/retailer_details_page.php?retailer_id=712" TargetMode="External"/><Relationship Id="rId97" Type="http://schemas.openxmlformats.org/officeDocument/2006/relationships/hyperlink" Target="http://www.thegivingmachine.co.uk/retailer_details_page.php?retailer_id=771" TargetMode="External"/><Relationship Id="rId104" Type="http://schemas.openxmlformats.org/officeDocument/2006/relationships/image" Target="media/image34.jpeg"/><Relationship Id="rId120" Type="http://schemas.openxmlformats.org/officeDocument/2006/relationships/hyperlink" Target="http://www.thegivingmachine.co.uk/retailer_details_page.php?retailer_id=768" TargetMode="External"/><Relationship Id="rId125" Type="http://schemas.openxmlformats.org/officeDocument/2006/relationships/image" Target="media/image41.jpeg"/><Relationship Id="rId141" Type="http://schemas.openxmlformats.org/officeDocument/2006/relationships/hyperlink" Target="http://www.thegivingmachine.co.uk/retailer_details_page.php?retailer_id=1135" TargetMode="External"/><Relationship Id="rId146" Type="http://schemas.openxmlformats.org/officeDocument/2006/relationships/image" Target="media/image48.jpeg"/><Relationship Id="rId7" Type="http://schemas.openxmlformats.org/officeDocument/2006/relationships/image" Target="media/image2.gif"/><Relationship Id="rId71" Type="http://schemas.openxmlformats.org/officeDocument/2006/relationships/hyperlink" Target="http://www.thegivingmachine.co.uk/outgoing.php?id=729" TargetMode="External"/><Relationship Id="rId92" Type="http://schemas.openxmlformats.org/officeDocument/2006/relationships/hyperlink" Target="http://www.thegivingmachine.co.uk/outgoing.php?id=161" TargetMode="External"/><Relationship Id="rId2" Type="http://schemas.microsoft.com/office/2007/relationships/stylesWithEffects" Target="stylesWithEffects.xml"/><Relationship Id="rId29" Type="http://schemas.openxmlformats.org/officeDocument/2006/relationships/hyperlink" Target="http://www.thegivingmachine.co.uk/outgoing.php?id=322" TargetMode="External"/><Relationship Id="rId24" Type="http://schemas.openxmlformats.org/officeDocument/2006/relationships/image" Target="media/image8.gif"/><Relationship Id="rId40" Type="http://schemas.openxmlformats.org/officeDocument/2006/relationships/hyperlink" Target="http://www.thegivingmachine.co.uk/retailer_details_page.php?retailer_id=43" TargetMode="External"/><Relationship Id="rId45" Type="http://schemas.openxmlformats.org/officeDocument/2006/relationships/image" Target="media/image15.jpeg"/><Relationship Id="rId66" Type="http://schemas.openxmlformats.org/officeDocument/2006/relationships/image" Target="media/image22.jpeg"/><Relationship Id="rId87" Type="http://schemas.openxmlformats.org/officeDocument/2006/relationships/image" Target="media/image29.gif"/><Relationship Id="rId110" Type="http://schemas.openxmlformats.org/officeDocument/2006/relationships/image" Target="media/image36.jpeg"/><Relationship Id="rId115" Type="http://schemas.openxmlformats.org/officeDocument/2006/relationships/hyperlink" Target="http://www.thegivingmachine.co.uk/outgoing.php?id=1082" TargetMode="External"/><Relationship Id="rId131" Type="http://schemas.openxmlformats.org/officeDocument/2006/relationships/image" Target="media/image43.jpeg"/><Relationship Id="rId136" Type="http://schemas.openxmlformats.org/officeDocument/2006/relationships/hyperlink" Target="http://www.thegivingmachine.co.uk/outgoing.php?id=1" TargetMode="External"/><Relationship Id="rId157" Type="http://schemas.openxmlformats.org/officeDocument/2006/relationships/fontTable" Target="fontTable.xml"/><Relationship Id="rId61" Type="http://schemas.openxmlformats.org/officeDocument/2006/relationships/hyperlink" Target="http://www.thegivingmachine.co.uk/retailer_details_page.php?retailer_id=546" TargetMode="External"/><Relationship Id="rId82" Type="http://schemas.openxmlformats.org/officeDocument/2006/relationships/hyperlink" Target="http://www.thegivingmachine.co.uk/retailer_details_page.php?retailer_id=631" TargetMode="External"/><Relationship Id="rId152" Type="http://schemas.openxmlformats.org/officeDocument/2006/relationships/image" Target="media/image50.jpeg"/><Relationship Id="rId19" Type="http://schemas.openxmlformats.org/officeDocument/2006/relationships/hyperlink" Target="http://www.thegivingmachine.co.uk/retailer_details_page.php?retailer_id=296" TargetMode="External"/><Relationship Id="rId14" Type="http://schemas.openxmlformats.org/officeDocument/2006/relationships/hyperlink" Target="http://www.thegivingmachine.co.uk/outgoing.php?id=10" TargetMode="External"/><Relationship Id="rId30" Type="http://schemas.openxmlformats.org/officeDocument/2006/relationships/image" Target="media/image10.jpeg"/><Relationship Id="rId35" Type="http://schemas.openxmlformats.org/officeDocument/2006/relationships/hyperlink" Target="http://www.thegivingmachine.co.uk/outgoing.php?id=757" TargetMode="External"/><Relationship Id="rId56" Type="http://schemas.openxmlformats.org/officeDocument/2006/relationships/hyperlink" Target="http://www.thegivingmachine.co.uk/outgoing.php?id=470" TargetMode="External"/><Relationship Id="rId77" Type="http://schemas.openxmlformats.org/officeDocument/2006/relationships/hyperlink" Target="http://www.thegivingmachine.co.uk/outgoing.php?id=371" TargetMode="External"/><Relationship Id="rId100" Type="http://schemas.openxmlformats.org/officeDocument/2006/relationships/hyperlink" Target="http://www.thegivingmachine.co.uk/outgoing.php?id=271" TargetMode="External"/><Relationship Id="rId105" Type="http://schemas.openxmlformats.org/officeDocument/2006/relationships/hyperlink" Target="http://www.thegivingmachine.co.uk/retailer_details_page.php?retailer_id=115" TargetMode="External"/><Relationship Id="rId126" Type="http://schemas.openxmlformats.org/officeDocument/2006/relationships/hyperlink" Target="http://www.thegivingmachine.co.uk/retailer_details_page.php?retailer_id=92" TargetMode="External"/><Relationship Id="rId147" Type="http://schemas.openxmlformats.org/officeDocument/2006/relationships/hyperlink" Target="http://www.thegivingmachine.co.uk/retailer_details_page.php?retailer_id=641" TargetMode="External"/><Relationship Id="rId8" Type="http://schemas.openxmlformats.org/officeDocument/2006/relationships/hyperlink" Target="http://www.thegivingmachine.co.uk/outgoing.php?id=4" TargetMode="External"/><Relationship Id="rId51" Type="http://schemas.openxmlformats.org/officeDocument/2006/relationships/image" Target="media/image17.jpeg"/><Relationship Id="rId72" Type="http://schemas.openxmlformats.org/officeDocument/2006/relationships/image" Target="media/image24.gif"/><Relationship Id="rId93" Type="http://schemas.openxmlformats.org/officeDocument/2006/relationships/image" Target="media/image31.jpeg"/><Relationship Id="rId98" Type="http://schemas.openxmlformats.org/officeDocument/2006/relationships/hyperlink" Target="http://www.thegivingmachine.co.uk/outgoing.php?id=426" TargetMode="External"/><Relationship Id="rId121" Type="http://schemas.openxmlformats.org/officeDocument/2006/relationships/hyperlink" Target="http://www.thegivingmachine.co.uk/outgoing.php?id=738" TargetMode="External"/><Relationship Id="rId142" Type="http://schemas.openxmlformats.org/officeDocument/2006/relationships/hyperlink" Target="http://www.thegivingmachine.co.uk/outgoing.php?id=971" TargetMode="External"/><Relationship Id="rId3" Type="http://schemas.openxmlformats.org/officeDocument/2006/relationships/settings" Target="settings.xml"/><Relationship Id="rId25" Type="http://schemas.openxmlformats.org/officeDocument/2006/relationships/hyperlink" Target="http://www.thegivingmachine.co.uk/retailer_details_page.php?retailer_id=67" TargetMode="External"/><Relationship Id="rId46" Type="http://schemas.openxmlformats.org/officeDocument/2006/relationships/hyperlink" Target="http://www.thegivingmachine.co.uk/retailer_details_page.php?retailer_id=3" TargetMode="External"/><Relationship Id="rId67" Type="http://schemas.openxmlformats.org/officeDocument/2006/relationships/hyperlink" Target="http://www.thegivingmachine.co.uk/retailer_details_page.php?retailer_id=6" TargetMode="External"/><Relationship Id="rId116" Type="http://schemas.openxmlformats.org/officeDocument/2006/relationships/image" Target="media/image38.jpeg"/><Relationship Id="rId137" Type="http://schemas.openxmlformats.org/officeDocument/2006/relationships/image" Target="media/image45.gif"/><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Cort</dc:creator>
  <cp:lastModifiedBy>Head</cp:lastModifiedBy>
  <cp:revision>2</cp:revision>
  <cp:lastPrinted>2013-11-07T09:51:00Z</cp:lastPrinted>
  <dcterms:created xsi:type="dcterms:W3CDTF">2013-11-07T09:51:00Z</dcterms:created>
  <dcterms:modified xsi:type="dcterms:W3CDTF">2013-11-07T09:51:00Z</dcterms:modified>
</cp:coreProperties>
</file>